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20"/>
      </w:tblGrid>
      <w:tr w:rsidR="00713AE0" w:rsidTr="00600983">
        <w:tc>
          <w:tcPr>
            <w:tcW w:w="9323" w:type="dxa"/>
            <w:gridSpan w:val="2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Topic:</w:t>
            </w:r>
          </w:p>
          <w:p w:rsidR="00713AE0" w:rsidRDefault="00713AE0" w:rsidP="00600983">
            <w:pPr>
              <w:rPr>
                <w:rFonts w:ascii="Arial" w:hAnsi="Arial"/>
                <w:sz w:val="22"/>
              </w:rPr>
            </w:pPr>
          </w:p>
        </w:tc>
      </w:tr>
      <w:tr w:rsidR="00713AE0" w:rsidTr="00600983">
        <w:tc>
          <w:tcPr>
            <w:tcW w:w="4503" w:type="dxa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20" w:type="dxa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Venue:</w:t>
            </w:r>
          </w:p>
        </w:tc>
      </w:tr>
      <w:tr w:rsidR="00713AE0" w:rsidTr="00600983">
        <w:tc>
          <w:tcPr>
            <w:tcW w:w="9323" w:type="dxa"/>
            <w:gridSpan w:val="2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Length of session:</w:t>
            </w:r>
          </w:p>
          <w:p w:rsidR="00713AE0" w:rsidRDefault="00713AE0" w:rsidP="00600983">
            <w:pPr>
              <w:rPr>
                <w:rFonts w:ascii="Arial" w:hAnsi="Arial"/>
                <w:sz w:val="22"/>
              </w:rPr>
            </w:pPr>
          </w:p>
          <w:p w:rsidR="00713AE0" w:rsidRDefault="00713AE0" w:rsidP="00600983">
            <w:pPr>
              <w:rPr>
                <w:rFonts w:ascii="Arial" w:hAnsi="Arial"/>
                <w:sz w:val="22"/>
              </w:rPr>
            </w:pPr>
          </w:p>
        </w:tc>
      </w:tr>
      <w:tr w:rsidR="00713AE0" w:rsidTr="00600983">
        <w:tc>
          <w:tcPr>
            <w:tcW w:w="9323" w:type="dxa"/>
            <w:gridSpan w:val="2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Intended Audience:</w:t>
            </w:r>
          </w:p>
          <w:p w:rsidR="00713AE0" w:rsidRDefault="00713AE0" w:rsidP="00600983">
            <w:pPr>
              <w:rPr>
                <w:rFonts w:ascii="Arial" w:hAnsi="Arial"/>
                <w:sz w:val="22"/>
              </w:rPr>
            </w:pPr>
          </w:p>
          <w:p w:rsidR="00713AE0" w:rsidRDefault="00713AE0" w:rsidP="00600983">
            <w:pPr>
              <w:rPr>
                <w:rFonts w:ascii="Arial" w:hAnsi="Arial"/>
                <w:sz w:val="22"/>
              </w:rPr>
            </w:pPr>
          </w:p>
        </w:tc>
      </w:tr>
      <w:tr w:rsidR="00713AE0" w:rsidTr="00600983">
        <w:trPr>
          <w:trHeight w:val="909"/>
        </w:trPr>
        <w:tc>
          <w:tcPr>
            <w:tcW w:w="9323" w:type="dxa"/>
            <w:gridSpan w:val="2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Equipment Required:</w:t>
            </w: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</w:tc>
      </w:tr>
      <w:tr w:rsidR="00713AE0" w:rsidTr="00600983">
        <w:trPr>
          <w:trHeight w:val="1692"/>
        </w:trPr>
        <w:tc>
          <w:tcPr>
            <w:tcW w:w="9323" w:type="dxa"/>
            <w:gridSpan w:val="2"/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Objectives: </w:t>
            </w:r>
          </w:p>
        </w:tc>
      </w:tr>
      <w:tr w:rsidR="00713AE0" w:rsidTr="00600983">
        <w:trPr>
          <w:trHeight w:val="1634"/>
        </w:trPr>
        <w:tc>
          <w:tcPr>
            <w:tcW w:w="9323" w:type="dxa"/>
            <w:gridSpan w:val="2"/>
          </w:tcPr>
          <w:p w:rsidR="00713AE0" w:rsidRDefault="00713AE0" w:rsidP="006009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Expected Learning Outcomes:</w:t>
            </w:r>
          </w:p>
        </w:tc>
      </w:tr>
      <w:tr w:rsidR="00713AE0" w:rsidTr="00600983">
        <w:trPr>
          <w:trHeight w:val="1961"/>
        </w:trPr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Key Points:</w:t>
            </w:r>
          </w:p>
        </w:tc>
      </w:tr>
      <w:tr w:rsidR="00713AE0" w:rsidTr="00600983">
        <w:trPr>
          <w:trHeight w:val="2111"/>
        </w:trPr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Evidence Based Practice (</w:t>
            </w:r>
            <w:proofErr w:type="gramStart"/>
            <w:r>
              <w:rPr>
                <w:rFonts w:ascii="Arial" w:hAnsi="Arial"/>
                <w:b/>
                <w:sz w:val="22"/>
              </w:rPr>
              <w:t>e.g.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articles, references, handbooks, etc):</w:t>
            </w:r>
          </w:p>
        </w:tc>
      </w:tr>
      <w:tr w:rsidR="00713AE0" w:rsidTr="00713AE0">
        <w:trPr>
          <w:trHeight w:val="2027"/>
        </w:trPr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Presenter</w:t>
            </w: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Presenter</w:t>
            </w: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Manager or Educator:</w:t>
            </w: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Signature Manager or Educator:                       </w:t>
            </w:r>
          </w:p>
          <w:p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6552B" w:rsidRDefault="0096552B" w:rsidP="00713AE0"/>
    <w:sectPr w:rsidR="0096552B" w:rsidSect="00327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993" w:bottom="1247" w:left="1247" w:header="720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19C" w:rsidRDefault="0089119C" w:rsidP="00713AE0">
      <w:r>
        <w:separator/>
      </w:r>
    </w:p>
  </w:endnote>
  <w:endnote w:type="continuationSeparator" w:id="0">
    <w:p w:rsidR="0089119C" w:rsidRDefault="0089119C" w:rsidP="007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BAB" w:rsidRDefault="005C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BAB" w:rsidRDefault="005C0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9" w:rsidRPr="00713AE0" w:rsidRDefault="00713AE0" w:rsidP="00713AE0">
    <w:pPr>
      <w:pStyle w:val="Footer"/>
      <w:jc w:val="right"/>
      <w:rPr>
        <w:rFonts w:asciiTheme="minorHAnsi" w:hAnsiTheme="minorHAnsi" w:cstheme="minorHAnsi"/>
        <w:sz w:val="18"/>
        <w:lang w:val="en-NZ"/>
      </w:rPr>
    </w:pPr>
    <w:r w:rsidRPr="00713AE0">
      <w:rPr>
        <w:rFonts w:asciiTheme="minorHAnsi" w:hAnsiTheme="minorHAnsi" w:cstheme="minorHAnsi"/>
        <w:sz w:val="18"/>
        <w:lang w:val="en-NZ"/>
      </w:rPr>
      <w:t>Updated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19C" w:rsidRDefault="0089119C" w:rsidP="00713AE0">
      <w:r>
        <w:separator/>
      </w:r>
    </w:p>
  </w:footnote>
  <w:footnote w:type="continuationSeparator" w:id="0">
    <w:p w:rsidR="0089119C" w:rsidRDefault="0089119C" w:rsidP="0071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BAB" w:rsidRDefault="005C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BAB" w:rsidRDefault="005C0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AE0" w:rsidRPr="007872E1" w:rsidRDefault="00713AE0" w:rsidP="00713AE0">
    <w:pPr>
      <w:pStyle w:val="Header"/>
      <w:jc w:val="right"/>
      <w:rPr>
        <w:rFonts w:ascii="Calibri" w:hAnsi="Calibri" w:cs="Calibri"/>
        <w:b/>
        <w:bCs/>
      </w:rPr>
    </w:pPr>
    <w:bookmarkStart w:id="0" w:name="_Hlk166765738"/>
    <w:r>
      <w:rPr>
        <w:noProof/>
      </w:rPr>
      <w:drawing>
        <wp:anchor distT="0" distB="0" distL="114300" distR="114300" simplePos="0" relativeHeight="251659264" behindDoc="1" locked="0" layoutInCell="1" allowOverlap="1" wp14:anchorId="3DDF84FB" wp14:editId="26DE89E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552575" cy="619125"/>
          <wp:effectExtent l="0" t="0" r="9525" b="9525"/>
          <wp:wrapThrough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hrough>
          <wp:docPr id="2" name="Picture 2" descr="A logo with a circle and a red circle with a blue and red circle with a blue and red circle with a blue and red circle with a blue and white circle with a green and red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circle and a red circle with a blue and red circle with a blue and red circle with a blue and red circle with a blue and white circle with a green and red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>Teaching Plan</w:t>
    </w:r>
  </w:p>
  <w:p w:rsidR="00713AE0" w:rsidRPr="007872E1" w:rsidRDefault="00713AE0" w:rsidP="00713AE0">
    <w:pPr>
      <w:pStyle w:val="Header"/>
      <w:tabs>
        <w:tab w:val="left" w:pos="240"/>
        <w:tab w:val="right" w:pos="10466"/>
      </w:tabs>
      <w:jc w:val="right"/>
      <w:rPr>
        <w:rFonts w:ascii="Calibri" w:hAnsi="Calibri" w:cs="Calibri"/>
      </w:rPr>
    </w:pP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 w:rsidRPr="007872E1">
      <w:rPr>
        <w:rFonts w:ascii="Calibri" w:hAnsi="Calibri" w:cs="Calibri"/>
        <w:b/>
        <w:bCs/>
      </w:rPr>
      <w:t xml:space="preserve">                                               </w:t>
    </w:r>
    <w:r w:rsidRPr="007872E1">
      <w:rPr>
        <w:rFonts w:ascii="Calibri" w:hAnsi="Calibri" w:cs="Calibri"/>
      </w:rPr>
      <w:t>Te Kahui Kokiri Matanga PDRP</w:t>
    </w:r>
  </w:p>
  <w:bookmarkEnd w:id="0"/>
  <w:p w:rsidR="008654A9" w:rsidRDefault="00000000" w:rsidP="008654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E0"/>
    <w:rsid w:val="00107D88"/>
    <w:rsid w:val="005C0BAB"/>
    <w:rsid w:val="005D32FC"/>
    <w:rsid w:val="00713AE0"/>
    <w:rsid w:val="007A7E99"/>
    <w:rsid w:val="0089119C"/>
    <w:rsid w:val="0096552B"/>
    <w:rsid w:val="009D026F"/>
    <w:rsid w:val="00AA3C00"/>
    <w:rsid w:val="00AF37FD"/>
    <w:rsid w:val="00F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EE221"/>
  <w15:chartTrackingRefBased/>
  <w15:docId w15:val="{9452A7CA-0465-4A10-BFCA-A59D75B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E0"/>
    <w:pPr>
      <w:spacing w:after="0" w:line="240" w:lineRule="auto"/>
    </w:pPr>
    <w:rPr>
      <w:rFonts w:ascii="Comic Sans MS" w:eastAsia="Times New Roman" w:hAnsi="Comic Sans MS" w:cs="Times New Roman"/>
      <w:kern w:val="0"/>
      <w:sz w:val="20"/>
      <w:szCs w:val="20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AE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13AE0"/>
    <w:rPr>
      <w:rFonts w:ascii="Times New Roman" w:eastAsia="Times New Roman" w:hAnsi="Times New Roman" w:cs="Times New Roman"/>
      <w:kern w:val="0"/>
      <w:sz w:val="24"/>
      <w:szCs w:val="20"/>
      <w:lang w:val="en-AU" w:eastAsia="en-AU"/>
      <w14:ligatures w14:val="none"/>
    </w:rPr>
  </w:style>
  <w:style w:type="paragraph" w:styleId="Footer">
    <w:name w:val="footer"/>
    <w:basedOn w:val="Normal"/>
    <w:link w:val="FooterChar"/>
    <w:rsid w:val="00713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3AE0"/>
    <w:rPr>
      <w:rFonts w:ascii="Comic Sans MS" w:eastAsia="Times New Roman" w:hAnsi="Comic Sans MS" w:cs="Times New Roman"/>
      <w:kern w:val="0"/>
      <w:sz w:val="20"/>
      <w:szCs w:val="20"/>
      <w:lang w:val="en-AU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9f6e5c70-1aff-44cd-9d19-867a71fff85a" xsi:nil="true"/>
    <Relation xmlns="9f6e5c70-1aff-44cd-9d19-867a71fff85a" xsi:nil="true"/>
    <Contributor xmlns="9f6e5c70-1aff-44cd-9d19-867a71fff85a" xsi:nil="true"/>
    <LocationTaxHTField0 xmlns="9f6e5c70-1aff-44cd-9d19-867a71fff85a">
      <Terms xmlns="http://schemas.microsoft.com/office/infopath/2007/PartnerControls"/>
    </LocationTaxHTField0>
    <wic_System_Copyright xmlns="http://schemas.microsoft.com/sharepoint/v3/fields" xsi:nil="true"/>
    <TaxCatchAll xmlns="3fd5f2a1-571c-430e-9514-925b4b29cca8"/>
    <Source xmlns="9f6e5c70-1aff-44cd-9d19-867a71fff85a" xsi:nil="true"/>
    <ResourceType xmlns="9f6e5c70-1aff-44cd-9d19-867a71fff85a" xsi:nil="true"/>
    <DocumentTypeTaxHTField0 xmlns="9f6e5c70-1aff-44cd-9d19-867a71fff85a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9f6e5c70-1aff-44cd-9d19-867a71fff85a">
      <Terms xmlns="http://schemas.microsoft.com/office/infopath/2007/PartnerControls"/>
    </DepartmentTeamUnitTaxHTField0>
    <Format xmlns="9f6e5c70-1aff-44cd-9d19-867a71fff85a" xsi:nil="true"/>
    <CDHBAudience xmlns="9f6e5c70-1aff-44cd-9d19-867a71fff85a" xsi:nil="true"/>
  </documentManagement>
</p:properties>
</file>

<file path=customXml/itemProps1.xml><?xml version="1.0" encoding="utf-8"?>
<ds:datastoreItem xmlns:ds="http://schemas.openxmlformats.org/officeDocument/2006/customXml" ds:itemID="{70AF9D91-E247-493C-B33F-560838E32CB3}"/>
</file>

<file path=customXml/itemProps2.xml><?xml version="1.0" encoding="utf-8"?>
<ds:datastoreItem xmlns:ds="http://schemas.openxmlformats.org/officeDocument/2006/customXml" ds:itemID="{C1503FCC-4AAA-4624-9A78-8EA2331A18DE}"/>
</file>

<file path=customXml/itemProps3.xml><?xml version="1.0" encoding="utf-8"?>
<ds:datastoreItem xmlns:ds="http://schemas.openxmlformats.org/officeDocument/2006/customXml" ds:itemID="{CF8A9384-8AA3-42CA-A624-E740BDD17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Te Whatu Ora - Waitaha &amp; Te Tai o Poutini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Susan Wilford</cp:lastModifiedBy>
  <cp:revision>1</cp:revision>
  <dcterms:created xsi:type="dcterms:W3CDTF">2024-06-04T19:37:00Z</dcterms:created>
  <dcterms:modified xsi:type="dcterms:W3CDTF">2024-06-04T19:37:00Z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0x010100EA286E9BBC6740D2BF2489987C5EE03800770284D3C8A7BF4EA19087EA83D03540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