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337" w:rsidRPr="001A6D5C" w:rsidRDefault="00115337" w:rsidP="00115337">
      <w:pPr>
        <w:spacing w:after="0"/>
        <w:rPr>
          <w:rFonts w:ascii="Tahoma" w:hAnsi="Tahoma" w:cs="Tahoma"/>
          <w:sz w:val="20"/>
          <w:szCs w:val="20"/>
        </w:rPr>
      </w:pPr>
      <w:bookmarkStart w:id="0" w:name="_GoBack"/>
      <w:bookmarkEnd w:id="0"/>
      <w:r w:rsidRPr="001A6D5C">
        <w:rPr>
          <w:rFonts w:ascii="Tahoma" w:hAnsi="Tahoma" w:cs="Tahoma"/>
          <w:b/>
          <w:sz w:val="20"/>
          <w:szCs w:val="20"/>
        </w:rPr>
        <w:t>Regional Organisation being moderated</w:t>
      </w:r>
      <w:r w:rsidRPr="001A6D5C">
        <w:rPr>
          <w:rFonts w:ascii="Tahoma" w:hAnsi="Tahoma" w:cs="Tahoma"/>
          <w:sz w:val="20"/>
          <w:szCs w:val="20"/>
        </w:rPr>
        <w:t xml:space="preserve">: </w:t>
      </w:r>
    </w:p>
    <w:p w:rsidR="00115337" w:rsidRPr="001A6D5C" w:rsidRDefault="00115337" w:rsidP="00115337">
      <w:pPr>
        <w:spacing w:after="0"/>
        <w:rPr>
          <w:rFonts w:ascii="Tahoma" w:hAnsi="Tahoma" w:cs="Tahoma"/>
          <w:sz w:val="20"/>
          <w:szCs w:val="20"/>
          <w:u w:val="single"/>
        </w:rPr>
      </w:pPr>
      <w:r w:rsidRPr="001A6D5C">
        <w:rPr>
          <w:rFonts w:ascii="Tahoma" w:hAnsi="Tahoma" w:cs="Tahoma"/>
          <w:b/>
          <w:sz w:val="20"/>
          <w:szCs w:val="20"/>
        </w:rPr>
        <w:t>Moderator’s name/organisation</w:t>
      </w:r>
      <w:r w:rsidRPr="001A6D5C">
        <w:rPr>
          <w:rFonts w:ascii="Tahoma" w:hAnsi="Tahoma" w:cs="Tahoma"/>
          <w:sz w:val="20"/>
          <w:szCs w:val="20"/>
        </w:rPr>
        <w:t xml:space="preserve">: </w:t>
      </w:r>
    </w:p>
    <w:p w:rsidR="00115337" w:rsidRDefault="00115337" w:rsidP="00115337">
      <w:pPr>
        <w:spacing w:after="0"/>
        <w:rPr>
          <w:rFonts w:ascii="Tahoma" w:hAnsi="Tahoma" w:cs="Tahoma"/>
          <w:sz w:val="20"/>
          <w:szCs w:val="20"/>
        </w:rPr>
      </w:pPr>
      <w:r w:rsidRPr="001A6D5C">
        <w:rPr>
          <w:rFonts w:ascii="Tahoma" w:hAnsi="Tahoma" w:cs="Tahoma"/>
          <w:b/>
          <w:sz w:val="20"/>
          <w:szCs w:val="20"/>
        </w:rPr>
        <w:t>Date</w:t>
      </w:r>
      <w:r w:rsidRPr="001A6D5C">
        <w:rPr>
          <w:rFonts w:ascii="Tahoma" w:hAnsi="Tahoma" w:cs="Tahoma"/>
          <w:sz w:val="20"/>
          <w:szCs w:val="20"/>
        </w:rPr>
        <w:t xml:space="preserve">: </w:t>
      </w:r>
    </w:p>
    <w:p w:rsidR="00115337" w:rsidRPr="001A6D5C" w:rsidRDefault="00115337" w:rsidP="00115337">
      <w:pPr>
        <w:spacing w:after="0"/>
        <w:rPr>
          <w:rFonts w:ascii="Tahoma" w:hAnsi="Tahoma" w:cs="Tahoma"/>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928"/>
      </w:tblGrid>
      <w:tr w:rsidR="00115337" w:rsidRPr="001A6D5C" w:rsidTr="008F7DE2">
        <w:trPr>
          <w:trHeight w:val="669"/>
        </w:trPr>
        <w:tc>
          <w:tcPr>
            <w:tcW w:w="14082" w:type="dxa"/>
            <w:tcBorders>
              <w:top w:val="double" w:sz="4" w:space="0" w:color="auto"/>
              <w:left w:val="double" w:sz="4" w:space="0" w:color="auto"/>
              <w:bottom w:val="double" w:sz="4" w:space="0" w:color="auto"/>
              <w:right w:val="double" w:sz="4" w:space="0" w:color="auto"/>
            </w:tcBorders>
            <w:shd w:val="clear" w:color="auto" w:fill="E0E0E0"/>
          </w:tcPr>
          <w:p w:rsidR="00115337" w:rsidRPr="001A6D5C" w:rsidRDefault="00115337" w:rsidP="008F7DE2">
            <w:pPr>
              <w:spacing w:after="0" w:line="240" w:lineRule="auto"/>
              <w:jc w:val="center"/>
              <w:rPr>
                <w:rFonts w:ascii="Arial" w:hAnsi="Arial" w:cs="Arial"/>
                <w:b/>
                <w:sz w:val="32"/>
                <w:szCs w:val="32"/>
              </w:rPr>
            </w:pPr>
            <w:r>
              <w:rPr>
                <w:rFonts w:ascii="Arial" w:hAnsi="Arial" w:cs="Arial"/>
                <w:b/>
                <w:sz w:val="32"/>
                <w:szCs w:val="32"/>
              </w:rPr>
              <w:t>Designated Senior Nurse (DSN) External Moderation</w:t>
            </w:r>
          </w:p>
        </w:tc>
      </w:tr>
      <w:tr w:rsidR="00115337" w:rsidRPr="001A6D5C" w:rsidTr="008F7DE2">
        <w:trPr>
          <w:trHeight w:val="669"/>
        </w:trPr>
        <w:tc>
          <w:tcPr>
            <w:tcW w:w="14082" w:type="dxa"/>
            <w:tcBorders>
              <w:top w:val="double" w:sz="4" w:space="0" w:color="auto"/>
              <w:left w:val="double" w:sz="4" w:space="0" w:color="auto"/>
              <w:bottom w:val="double" w:sz="4" w:space="0" w:color="auto"/>
              <w:right w:val="double" w:sz="4" w:space="0" w:color="auto"/>
            </w:tcBorders>
            <w:shd w:val="clear" w:color="auto" w:fill="FFFFFF"/>
          </w:tcPr>
          <w:p w:rsidR="00115337" w:rsidRDefault="00115337" w:rsidP="00115337">
            <w:pPr>
              <w:numPr>
                <w:ilvl w:val="0"/>
                <w:numId w:val="8"/>
              </w:numPr>
              <w:spacing w:after="0" w:line="240" w:lineRule="auto"/>
              <w:rPr>
                <w:rFonts w:ascii="Tahoma" w:hAnsi="Tahoma" w:cs="Tahoma"/>
                <w:sz w:val="18"/>
                <w:szCs w:val="20"/>
              </w:rPr>
            </w:pPr>
            <w:r w:rsidRPr="005032CF">
              <w:rPr>
                <w:rFonts w:ascii="Tahoma" w:hAnsi="Tahoma" w:cs="Tahoma"/>
                <w:sz w:val="18"/>
                <w:szCs w:val="20"/>
              </w:rPr>
              <w:t>An appointed nursing position that requires specific clinical expertise and/or responsibility for coordination, management, education, practice development or research.</w:t>
            </w:r>
          </w:p>
          <w:p w:rsidR="00115337" w:rsidRDefault="00115337" w:rsidP="00115337">
            <w:pPr>
              <w:numPr>
                <w:ilvl w:val="0"/>
                <w:numId w:val="8"/>
              </w:numPr>
              <w:spacing w:after="0" w:line="240" w:lineRule="auto"/>
              <w:rPr>
                <w:rFonts w:ascii="Tahoma" w:hAnsi="Tahoma" w:cs="Tahoma"/>
                <w:sz w:val="18"/>
                <w:szCs w:val="20"/>
              </w:rPr>
            </w:pPr>
            <w:r>
              <w:rPr>
                <w:rFonts w:ascii="Tahoma" w:hAnsi="Tahoma" w:cs="Tahoma"/>
                <w:sz w:val="18"/>
                <w:szCs w:val="20"/>
              </w:rPr>
              <w:t>DSNs in management, education, policy or research (indirect patient care) must still meet NCNZ competencies and continuing competence requirements (standard requirements). These nurses are exempt from those competencies in domain two and three that only apply to clinical practice. They are to use the competencies from domains two and three that best align with their specific role.</w:t>
            </w:r>
          </w:p>
          <w:p w:rsidR="00115337" w:rsidRDefault="00115337" w:rsidP="00115337">
            <w:pPr>
              <w:numPr>
                <w:ilvl w:val="0"/>
                <w:numId w:val="8"/>
              </w:numPr>
              <w:spacing w:after="0" w:line="240" w:lineRule="auto"/>
              <w:rPr>
                <w:rFonts w:ascii="Tahoma" w:hAnsi="Tahoma" w:cs="Tahoma"/>
                <w:sz w:val="18"/>
                <w:szCs w:val="20"/>
              </w:rPr>
            </w:pPr>
            <w:r>
              <w:rPr>
                <w:rFonts w:ascii="Tahoma" w:hAnsi="Tahoma" w:cs="Tahoma"/>
                <w:sz w:val="18"/>
                <w:szCs w:val="20"/>
              </w:rPr>
              <w:t xml:space="preserve">DSN practising in direct care </w:t>
            </w:r>
            <w:r>
              <w:rPr>
                <w:rFonts w:ascii="Tahoma" w:hAnsi="Tahoma" w:cs="Tahoma"/>
                <w:sz w:val="18"/>
                <w:szCs w:val="20"/>
                <w:u w:val="single"/>
              </w:rPr>
              <w:t>and</w:t>
            </w:r>
            <w:r>
              <w:rPr>
                <w:rFonts w:ascii="Tahoma" w:hAnsi="Tahoma" w:cs="Tahoma"/>
                <w:sz w:val="18"/>
                <w:szCs w:val="20"/>
              </w:rPr>
              <w:t xml:space="preserve"> in management, education, policy and/or research </w:t>
            </w:r>
            <w:r>
              <w:rPr>
                <w:rFonts w:ascii="Tahoma" w:hAnsi="Tahoma" w:cs="Tahoma"/>
                <w:sz w:val="18"/>
                <w:szCs w:val="20"/>
                <w:u w:val="single"/>
              </w:rPr>
              <w:t>must meet both sets of competencies in domains two and three.</w:t>
            </w:r>
          </w:p>
          <w:p w:rsidR="00115337" w:rsidRPr="005032CF" w:rsidRDefault="00115337" w:rsidP="008F7DE2">
            <w:pPr>
              <w:spacing w:after="0" w:line="240" w:lineRule="auto"/>
              <w:rPr>
                <w:rFonts w:ascii="Tahoma" w:hAnsi="Tahoma" w:cs="Tahoma"/>
                <w:sz w:val="20"/>
                <w:szCs w:val="20"/>
              </w:rPr>
            </w:pPr>
          </w:p>
        </w:tc>
      </w:tr>
    </w:tbl>
    <w:p w:rsidR="00115337" w:rsidRDefault="00115337"/>
    <w:tbl>
      <w:tblPr>
        <w:tblW w:w="1402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157"/>
        <w:gridCol w:w="3491"/>
        <w:gridCol w:w="3381"/>
      </w:tblGrid>
      <w:tr w:rsidR="00115337" w:rsidRPr="001A6D5C" w:rsidTr="005B1B45">
        <w:trPr>
          <w:trHeight w:val="980"/>
        </w:trPr>
        <w:tc>
          <w:tcPr>
            <w:tcW w:w="7157" w:type="dxa"/>
            <w:tcBorders>
              <w:top w:val="single" w:sz="6" w:space="0" w:color="auto"/>
              <w:left w:val="single" w:sz="4" w:space="0" w:color="auto"/>
              <w:bottom w:val="single" w:sz="6" w:space="0" w:color="auto"/>
              <w:right w:val="single" w:sz="6" w:space="0" w:color="auto"/>
            </w:tcBorders>
            <w:shd w:val="clear" w:color="auto" w:fill="E0E0E0"/>
          </w:tcPr>
          <w:p w:rsidR="00115337" w:rsidRPr="005A7B1F" w:rsidRDefault="00115337" w:rsidP="008F7DE2">
            <w:pPr>
              <w:autoSpaceDE w:val="0"/>
              <w:autoSpaceDN w:val="0"/>
              <w:adjustRightInd w:val="0"/>
              <w:spacing w:after="0" w:line="240" w:lineRule="auto"/>
              <w:ind w:left="720" w:hanging="360"/>
              <w:rPr>
                <w:rFonts w:ascii="Tahoma" w:hAnsi="Tahoma" w:cs="Tahoma"/>
                <w:color w:val="000000"/>
                <w:sz w:val="20"/>
                <w:szCs w:val="20"/>
                <w:lang w:eastAsia="en-NZ"/>
              </w:rPr>
            </w:pPr>
          </w:p>
          <w:p w:rsidR="00115337" w:rsidRDefault="00115337" w:rsidP="008F7DE2">
            <w:pPr>
              <w:autoSpaceDE w:val="0"/>
              <w:autoSpaceDN w:val="0"/>
              <w:adjustRightInd w:val="0"/>
              <w:spacing w:after="0" w:line="240" w:lineRule="auto"/>
              <w:ind w:left="720" w:hanging="360"/>
              <w:rPr>
                <w:rFonts w:ascii="Tahoma" w:hAnsi="Tahoma" w:cs="Tahoma"/>
                <w:b/>
                <w:color w:val="000000"/>
                <w:sz w:val="20"/>
                <w:szCs w:val="20"/>
                <w:lang w:eastAsia="en-NZ"/>
              </w:rPr>
            </w:pPr>
            <w:r w:rsidRPr="005A7B1F">
              <w:rPr>
                <w:rFonts w:ascii="Tahoma" w:hAnsi="Tahoma" w:cs="Tahoma"/>
                <w:color w:val="000000"/>
                <w:sz w:val="20"/>
                <w:szCs w:val="20"/>
                <w:lang w:eastAsia="en-NZ"/>
              </w:rPr>
              <w:br w:type="page"/>
            </w:r>
            <w:r w:rsidRPr="005A7B1F">
              <w:rPr>
                <w:rFonts w:ascii="Tahoma" w:hAnsi="Tahoma" w:cs="Tahoma"/>
                <w:b/>
                <w:color w:val="000000"/>
                <w:sz w:val="20"/>
                <w:szCs w:val="20"/>
                <w:lang w:eastAsia="en-NZ"/>
              </w:rPr>
              <w:t>The Designated Senior Nurse</w:t>
            </w:r>
          </w:p>
          <w:p w:rsidR="00115337" w:rsidRPr="005A7B1F" w:rsidRDefault="00115337" w:rsidP="008F7DE2">
            <w:pPr>
              <w:autoSpaceDE w:val="0"/>
              <w:autoSpaceDN w:val="0"/>
              <w:adjustRightInd w:val="0"/>
              <w:spacing w:after="0" w:line="240" w:lineRule="auto"/>
              <w:ind w:left="720" w:hanging="360"/>
              <w:rPr>
                <w:rFonts w:ascii="Tahoma" w:hAnsi="Tahoma" w:cs="Tahoma"/>
                <w:b/>
                <w:color w:val="000000"/>
                <w:sz w:val="20"/>
                <w:szCs w:val="20"/>
                <w:lang w:eastAsia="en-NZ"/>
              </w:rPr>
            </w:pPr>
            <w:r>
              <w:rPr>
                <w:rFonts w:ascii="Tahoma" w:hAnsi="Tahoma" w:cs="Tahoma"/>
                <w:b/>
                <w:color w:val="000000"/>
                <w:sz w:val="20"/>
                <w:szCs w:val="20"/>
                <w:lang w:eastAsia="en-NZ"/>
              </w:rPr>
              <w:t>Evidence to demonstrate</w:t>
            </w:r>
          </w:p>
        </w:tc>
        <w:tc>
          <w:tcPr>
            <w:tcW w:w="3491" w:type="dxa"/>
            <w:tcBorders>
              <w:top w:val="single" w:sz="6" w:space="0" w:color="auto"/>
              <w:left w:val="single" w:sz="6" w:space="0" w:color="auto"/>
              <w:bottom w:val="single" w:sz="6" w:space="0" w:color="auto"/>
              <w:right w:val="single" w:sz="6" w:space="0" w:color="auto"/>
            </w:tcBorders>
            <w:shd w:val="clear" w:color="auto" w:fill="E0E0E0"/>
          </w:tcPr>
          <w:p w:rsidR="00115337" w:rsidRDefault="00115337" w:rsidP="008F7DE2">
            <w:pPr>
              <w:spacing w:line="240" w:lineRule="auto"/>
              <w:rPr>
                <w:rFonts w:ascii="Tahoma" w:hAnsi="Tahoma" w:cs="Tahoma"/>
                <w:b/>
                <w:sz w:val="20"/>
                <w:szCs w:val="20"/>
              </w:rPr>
            </w:pPr>
            <w:r w:rsidRPr="001A6D5C">
              <w:rPr>
                <w:rFonts w:ascii="Tahoma" w:hAnsi="Tahoma" w:cs="Tahoma"/>
                <w:b/>
                <w:sz w:val="20"/>
                <w:szCs w:val="20"/>
              </w:rPr>
              <w:t>(</w:t>
            </w:r>
            <w:r>
              <w:rPr>
                <w:rFonts w:ascii="Tahoma" w:hAnsi="Tahoma" w:cs="Tahoma"/>
                <w:b/>
                <w:sz w:val="20"/>
                <w:szCs w:val="20"/>
              </w:rPr>
              <w:t>Sight</w:t>
            </w:r>
            <w:r w:rsidRPr="001A6D5C">
              <w:rPr>
                <w:rFonts w:ascii="Tahoma" w:hAnsi="Tahoma" w:cs="Tahoma"/>
                <w:b/>
                <w:sz w:val="20"/>
                <w:szCs w:val="20"/>
              </w:rPr>
              <w:t xml:space="preserve"> evidence)</w:t>
            </w:r>
          </w:p>
          <w:p w:rsidR="00115337" w:rsidRPr="001A6D5C" w:rsidRDefault="00115337" w:rsidP="008F7DE2">
            <w:pPr>
              <w:spacing w:line="240" w:lineRule="auto"/>
              <w:rPr>
                <w:rFonts w:ascii="Tahoma" w:hAnsi="Tahoma" w:cs="Tahoma"/>
                <w:b/>
                <w:sz w:val="20"/>
                <w:szCs w:val="20"/>
              </w:rPr>
            </w:pPr>
            <w:r w:rsidRPr="001A6D5C">
              <w:rPr>
                <w:rFonts w:ascii="Tahoma" w:hAnsi="Tahoma" w:cs="Tahoma"/>
                <w:b/>
                <w:sz w:val="20"/>
                <w:szCs w:val="20"/>
              </w:rPr>
              <w:t>Met</w:t>
            </w:r>
          </w:p>
        </w:tc>
        <w:tc>
          <w:tcPr>
            <w:tcW w:w="3381" w:type="dxa"/>
            <w:tcBorders>
              <w:top w:val="single" w:sz="6" w:space="0" w:color="auto"/>
              <w:left w:val="single" w:sz="6" w:space="0" w:color="auto"/>
              <w:bottom w:val="single" w:sz="6" w:space="0" w:color="auto"/>
              <w:right w:val="single" w:sz="4" w:space="0" w:color="auto"/>
            </w:tcBorders>
            <w:shd w:val="clear" w:color="auto" w:fill="E0E0E0"/>
          </w:tcPr>
          <w:p w:rsidR="00115337" w:rsidRDefault="00115337" w:rsidP="008F7DE2">
            <w:pPr>
              <w:spacing w:line="240" w:lineRule="auto"/>
              <w:rPr>
                <w:rFonts w:ascii="Tahoma" w:hAnsi="Tahoma" w:cs="Tahoma"/>
                <w:b/>
                <w:sz w:val="20"/>
                <w:szCs w:val="20"/>
              </w:rPr>
            </w:pPr>
            <w:r w:rsidRPr="001A6D5C">
              <w:rPr>
                <w:rFonts w:ascii="Tahoma" w:hAnsi="Tahoma" w:cs="Tahoma"/>
                <w:b/>
                <w:sz w:val="20"/>
                <w:szCs w:val="20"/>
              </w:rPr>
              <w:t>(</w:t>
            </w:r>
            <w:r>
              <w:rPr>
                <w:rFonts w:ascii="Tahoma" w:hAnsi="Tahoma" w:cs="Tahoma"/>
                <w:b/>
                <w:sz w:val="20"/>
                <w:szCs w:val="20"/>
              </w:rPr>
              <w:t>Sight</w:t>
            </w:r>
            <w:r w:rsidRPr="001A6D5C">
              <w:rPr>
                <w:rFonts w:ascii="Tahoma" w:hAnsi="Tahoma" w:cs="Tahoma"/>
                <w:b/>
                <w:sz w:val="20"/>
                <w:szCs w:val="20"/>
              </w:rPr>
              <w:t xml:space="preserve"> evidence)</w:t>
            </w:r>
          </w:p>
          <w:p w:rsidR="00115337" w:rsidRPr="001A6D5C" w:rsidRDefault="00115337" w:rsidP="008F7DE2">
            <w:pPr>
              <w:spacing w:line="240" w:lineRule="auto"/>
              <w:rPr>
                <w:rFonts w:ascii="Tahoma" w:hAnsi="Tahoma" w:cs="Tahoma"/>
                <w:b/>
                <w:sz w:val="20"/>
                <w:szCs w:val="20"/>
              </w:rPr>
            </w:pPr>
            <w:r w:rsidRPr="001A6D5C">
              <w:rPr>
                <w:rFonts w:ascii="Tahoma" w:hAnsi="Tahoma" w:cs="Tahoma"/>
                <w:b/>
                <w:sz w:val="20"/>
                <w:szCs w:val="20"/>
              </w:rPr>
              <w:t>Not Met</w:t>
            </w:r>
          </w:p>
        </w:tc>
      </w:tr>
      <w:tr w:rsidR="00115337" w:rsidRPr="001A6D5C" w:rsidTr="005B1B45">
        <w:tc>
          <w:tcPr>
            <w:tcW w:w="7157" w:type="dxa"/>
            <w:tcBorders>
              <w:top w:val="single" w:sz="6" w:space="0" w:color="auto"/>
              <w:left w:val="single" w:sz="4" w:space="0" w:color="auto"/>
              <w:bottom w:val="single" w:sz="6" w:space="0" w:color="auto"/>
              <w:right w:val="single" w:sz="6" w:space="0" w:color="auto"/>
            </w:tcBorders>
          </w:tcPr>
          <w:p w:rsidR="00115337" w:rsidRPr="00115337" w:rsidRDefault="00115337" w:rsidP="00115337">
            <w:pPr>
              <w:numPr>
                <w:ilvl w:val="0"/>
                <w:numId w:val="2"/>
              </w:numPr>
              <w:autoSpaceDE w:val="0"/>
              <w:autoSpaceDN w:val="0"/>
              <w:adjustRightInd w:val="0"/>
              <w:spacing w:after="0" w:line="240" w:lineRule="auto"/>
              <w:rPr>
                <w:rFonts w:ascii="Tahoma" w:hAnsi="Tahoma" w:cs="Tahoma"/>
                <w:color w:val="000000"/>
                <w:sz w:val="20"/>
                <w:szCs w:val="20"/>
                <w:lang w:eastAsia="en-NZ"/>
              </w:rPr>
            </w:pPr>
            <w:r w:rsidRPr="00115337">
              <w:rPr>
                <w:rFonts w:ascii="Tahoma" w:hAnsi="Tahoma" w:cs="Tahoma"/>
                <w:sz w:val="20"/>
              </w:rPr>
              <w:t>Provides leadership in practice innovation and quality improvement</w:t>
            </w:r>
          </w:p>
        </w:tc>
        <w:tc>
          <w:tcPr>
            <w:tcW w:w="3491" w:type="dxa"/>
            <w:tcBorders>
              <w:top w:val="single" w:sz="6" w:space="0" w:color="auto"/>
              <w:left w:val="single" w:sz="6" w:space="0" w:color="auto"/>
              <w:bottom w:val="single" w:sz="6" w:space="0" w:color="auto"/>
              <w:right w:val="single" w:sz="6" w:space="0" w:color="auto"/>
            </w:tcBorders>
          </w:tcPr>
          <w:p w:rsidR="00115337" w:rsidRPr="00655A38" w:rsidRDefault="00115337" w:rsidP="008F7DE2">
            <w:pPr>
              <w:rPr>
                <w:rFonts w:ascii="Tahoma" w:hAnsi="Tahoma" w:cs="Tahoma"/>
                <w:b/>
                <w:sz w:val="20"/>
                <w:szCs w:val="20"/>
                <w:highlight w:val="yellow"/>
              </w:rPr>
            </w:pPr>
          </w:p>
        </w:tc>
        <w:tc>
          <w:tcPr>
            <w:tcW w:w="3381" w:type="dxa"/>
            <w:tcBorders>
              <w:top w:val="single" w:sz="6" w:space="0" w:color="auto"/>
              <w:left w:val="single" w:sz="6" w:space="0" w:color="auto"/>
              <w:bottom w:val="single" w:sz="6" w:space="0" w:color="auto"/>
              <w:right w:val="single" w:sz="4" w:space="0" w:color="auto"/>
            </w:tcBorders>
          </w:tcPr>
          <w:p w:rsidR="00115337" w:rsidRPr="001A6D5C" w:rsidRDefault="00115337" w:rsidP="008F7DE2">
            <w:pPr>
              <w:rPr>
                <w:rFonts w:ascii="Tahoma" w:hAnsi="Tahoma" w:cs="Tahoma"/>
                <w:b/>
                <w:sz w:val="20"/>
                <w:szCs w:val="20"/>
              </w:rPr>
            </w:pPr>
          </w:p>
        </w:tc>
      </w:tr>
      <w:tr w:rsidR="00115337" w:rsidRPr="001A6D5C" w:rsidTr="005B1B45">
        <w:tc>
          <w:tcPr>
            <w:tcW w:w="7157" w:type="dxa"/>
            <w:tcBorders>
              <w:top w:val="single" w:sz="6" w:space="0" w:color="auto"/>
              <w:left w:val="single" w:sz="4" w:space="0" w:color="auto"/>
              <w:bottom w:val="single" w:sz="6" w:space="0" w:color="auto"/>
              <w:right w:val="single" w:sz="6" w:space="0" w:color="auto"/>
            </w:tcBorders>
          </w:tcPr>
          <w:p w:rsidR="00115337" w:rsidRPr="00115337" w:rsidRDefault="00115337" w:rsidP="00115337">
            <w:pPr>
              <w:numPr>
                <w:ilvl w:val="0"/>
                <w:numId w:val="2"/>
              </w:numPr>
              <w:autoSpaceDE w:val="0"/>
              <w:autoSpaceDN w:val="0"/>
              <w:adjustRightInd w:val="0"/>
              <w:spacing w:after="0" w:line="240" w:lineRule="auto"/>
              <w:rPr>
                <w:rFonts w:ascii="Tahoma" w:hAnsi="Tahoma" w:cs="Tahoma"/>
                <w:color w:val="000000"/>
                <w:sz w:val="18"/>
                <w:szCs w:val="20"/>
                <w:lang w:eastAsia="en-NZ"/>
              </w:rPr>
            </w:pPr>
            <w:r w:rsidRPr="00115337">
              <w:rPr>
                <w:rFonts w:ascii="Tahoma" w:hAnsi="Tahoma" w:cs="Tahoma"/>
                <w:sz w:val="20"/>
              </w:rPr>
              <w:t>Supports education and development of others</w:t>
            </w:r>
          </w:p>
          <w:p w:rsidR="00115337" w:rsidRPr="00655A38" w:rsidRDefault="00115337" w:rsidP="008F7DE2">
            <w:pPr>
              <w:autoSpaceDE w:val="0"/>
              <w:autoSpaceDN w:val="0"/>
              <w:adjustRightInd w:val="0"/>
              <w:spacing w:after="0" w:line="240" w:lineRule="auto"/>
              <w:ind w:left="720" w:hanging="360"/>
              <w:rPr>
                <w:rFonts w:ascii="Tahoma" w:hAnsi="Tahoma" w:cs="Tahoma"/>
                <w:color w:val="000000"/>
                <w:sz w:val="20"/>
                <w:szCs w:val="20"/>
                <w:highlight w:val="yellow"/>
                <w:lang w:eastAsia="en-NZ"/>
              </w:rPr>
            </w:pPr>
          </w:p>
        </w:tc>
        <w:tc>
          <w:tcPr>
            <w:tcW w:w="3491" w:type="dxa"/>
            <w:tcBorders>
              <w:top w:val="single" w:sz="6" w:space="0" w:color="auto"/>
              <w:left w:val="single" w:sz="6" w:space="0" w:color="auto"/>
              <w:bottom w:val="single" w:sz="6" w:space="0" w:color="auto"/>
              <w:right w:val="single" w:sz="6" w:space="0" w:color="auto"/>
            </w:tcBorders>
          </w:tcPr>
          <w:p w:rsidR="00115337" w:rsidRPr="00655A38" w:rsidRDefault="00115337" w:rsidP="008F7DE2">
            <w:pPr>
              <w:rPr>
                <w:rFonts w:ascii="Tahoma" w:hAnsi="Tahoma" w:cs="Tahoma"/>
                <w:b/>
                <w:sz w:val="20"/>
                <w:szCs w:val="20"/>
                <w:highlight w:val="yellow"/>
              </w:rPr>
            </w:pPr>
          </w:p>
        </w:tc>
        <w:tc>
          <w:tcPr>
            <w:tcW w:w="3381" w:type="dxa"/>
            <w:tcBorders>
              <w:top w:val="single" w:sz="6" w:space="0" w:color="auto"/>
              <w:left w:val="single" w:sz="6" w:space="0" w:color="auto"/>
              <w:bottom w:val="single" w:sz="6" w:space="0" w:color="auto"/>
              <w:right w:val="single" w:sz="4" w:space="0" w:color="auto"/>
            </w:tcBorders>
          </w:tcPr>
          <w:p w:rsidR="00115337" w:rsidRPr="001A6D5C" w:rsidRDefault="00115337" w:rsidP="008F7DE2">
            <w:pPr>
              <w:rPr>
                <w:rFonts w:ascii="Tahoma" w:hAnsi="Tahoma" w:cs="Tahoma"/>
                <w:b/>
                <w:sz w:val="20"/>
                <w:szCs w:val="20"/>
              </w:rPr>
            </w:pPr>
          </w:p>
        </w:tc>
      </w:tr>
      <w:tr w:rsidR="00115337" w:rsidRPr="001A6D5C" w:rsidTr="005B1B45">
        <w:tc>
          <w:tcPr>
            <w:tcW w:w="7157" w:type="dxa"/>
            <w:tcBorders>
              <w:top w:val="single" w:sz="6" w:space="0" w:color="auto"/>
              <w:left w:val="single" w:sz="4" w:space="0" w:color="auto"/>
              <w:bottom w:val="single" w:sz="6" w:space="0" w:color="auto"/>
              <w:right w:val="single" w:sz="6" w:space="0" w:color="auto"/>
            </w:tcBorders>
          </w:tcPr>
          <w:p w:rsidR="00115337" w:rsidRPr="00115337" w:rsidRDefault="00115337" w:rsidP="00115337">
            <w:pPr>
              <w:numPr>
                <w:ilvl w:val="0"/>
                <w:numId w:val="3"/>
              </w:numPr>
              <w:autoSpaceDE w:val="0"/>
              <w:autoSpaceDN w:val="0"/>
              <w:adjustRightInd w:val="0"/>
              <w:spacing w:after="0" w:line="240" w:lineRule="auto"/>
              <w:rPr>
                <w:rFonts w:ascii="Tahoma" w:hAnsi="Tahoma" w:cs="Tahoma"/>
                <w:color w:val="000000"/>
                <w:sz w:val="20"/>
                <w:szCs w:val="20"/>
                <w:lang w:eastAsia="en-NZ"/>
              </w:rPr>
            </w:pPr>
            <w:r w:rsidRPr="00115337">
              <w:rPr>
                <w:rFonts w:ascii="Tahoma" w:hAnsi="Tahoma" w:cs="Tahoma"/>
                <w:color w:val="000000"/>
                <w:sz w:val="20"/>
                <w:szCs w:val="20"/>
                <w:lang w:eastAsia="en-NZ"/>
              </w:rPr>
              <w:t>Actively participates in wider service, organisation or professional activities/group</w:t>
            </w:r>
          </w:p>
          <w:p w:rsidR="00115337" w:rsidRPr="00115337" w:rsidRDefault="00115337" w:rsidP="008F7DE2">
            <w:pPr>
              <w:autoSpaceDE w:val="0"/>
              <w:autoSpaceDN w:val="0"/>
              <w:adjustRightInd w:val="0"/>
              <w:spacing w:after="0" w:line="240" w:lineRule="auto"/>
              <w:ind w:left="720" w:hanging="360"/>
              <w:rPr>
                <w:rFonts w:ascii="Tahoma" w:hAnsi="Tahoma" w:cs="Tahoma"/>
                <w:color w:val="000000"/>
                <w:sz w:val="20"/>
                <w:szCs w:val="20"/>
                <w:lang w:eastAsia="en-NZ"/>
              </w:rPr>
            </w:pPr>
          </w:p>
        </w:tc>
        <w:tc>
          <w:tcPr>
            <w:tcW w:w="3491" w:type="dxa"/>
            <w:tcBorders>
              <w:top w:val="single" w:sz="6" w:space="0" w:color="auto"/>
              <w:left w:val="single" w:sz="6" w:space="0" w:color="auto"/>
              <w:bottom w:val="single" w:sz="6" w:space="0" w:color="auto"/>
              <w:right w:val="single" w:sz="6" w:space="0" w:color="auto"/>
            </w:tcBorders>
          </w:tcPr>
          <w:p w:rsidR="00115337" w:rsidRPr="001A6D5C" w:rsidRDefault="00115337" w:rsidP="008F7DE2">
            <w:pPr>
              <w:rPr>
                <w:rFonts w:ascii="Tahoma" w:hAnsi="Tahoma" w:cs="Tahoma"/>
                <w:b/>
                <w:sz w:val="20"/>
                <w:szCs w:val="20"/>
              </w:rPr>
            </w:pPr>
          </w:p>
        </w:tc>
        <w:tc>
          <w:tcPr>
            <w:tcW w:w="3381" w:type="dxa"/>
            <w:tcBorders>
              <w:top w:val="single" w:sz="6" w:space="0" w:color="auto"/>
              <w:left w:val="single" w:sz="6" w:space="0" w:color="auto"/>
              <w:bottom w:val="single" w:sz="6" w:space="0" w:color="auto"/>
              <w:right w:val="single" w:sz="4" w:space="0" w:color="auto"/>
            </w:tcBorders>
          </w:tcPr>
          <w:p w:rsidR="00115337" w:rsidRPr="001A6D5C" w:rsidRDefault="00115337" w:rsidP="008F7DE2">
            <w:pPr>
              <w:rPr>
                <w:rFonts w:ascii="Tahoma" w:hAnsi="Tahoma" w:cs="Tahoma"/>
                <w:b/>
                <w:sz w:val="20"/>
                <w:szCs w:val="20"/>
              </w:rPr>
            </w:pPr>
          </w:p>
        </w:tc>
      </w:tr>
      <w:tr w:rsidR="00115337" w:rsidRPr="001A6D5C" w:rsidTr="005B1B45">
        <w:tc>
          <w:tcPr>
            <w:tcW w:w="7157" w:type="dxa"/>
            <w:tcBorders>
              <w:top w:val="single" w:sz="6" w:space="0" w:color="auto"/>
              <w:left w:val="single" w:sz="4" w:space="0" w:color="auto"/>
              <w:bottom w:val="single" w:sz="4" w:space="0" w:color="auto"/>
              <w:right w:val="single" w:sz="6" w:space="0" w:color="auto"/>
            </w:tcBorders>
          </w:tcPr>
          <w:p w:rsidR="00115337" w:rsidRPr="00115337" w:rsidRDefault="00115337" w:rsidP="00115337">
            <w:pPr>
              <w:numPr>
                <w:ilvl w:val="0"/>
                <w:numId w:val="4"/>
              </w:numPr>
              <w:autoSpaceDE w:val="0"/>
              <w:autoSpaceDN w:val="0"/>
              <w:adjustRightInd w:val="0"/>
              <w:spacing w:after="0" w:line="240" w:lineRule="auto"/>
              <w:rPr>
                <w:rFonts w:ascii="Tahoma" w:hAnsi="Tahoma" w:cs="Tahoma"/>
                <w:color w:val="000000"/>
                <w:sz w:val="20"/>
                <w:szCs w:val="20"/>
                <w:lang w:eastAsia="en-NZ"/>
              </w:rPr>
            </w:pPr>
            <w:r w:rsidRPr="00115337">
              <w:rPr>
                <w:rFonts w:ascii="Tahoma" w:hAnsi="Tahoma" w:cs="Tahoma"/>
                <w:color w:val="000000"/>
                <w:sz w:val="20"/>
                <w:szCs w:val="20"/>
                <w:lang w:eastAsia="en-NZ"/>
              </w:rPr>
              <w:t xml:space="preserve">Provides leadership in management, education, policy or research </w:t>
            </w:r>
          </w:p>
        </w:tc>
        <w:tc>
          <w:tcPr>
            <w:tcW w:w="3491" w:type="dxa"/>
            <w:tcBorders>
              <w:top w:val="single" w:sz="6" w:space="0" w:color="auto"/>
              <w:left w:val="single" w:sz="6" w:space="0" w:color="auto"/>
              <w:bottom w:val="single" w:sz="4" w:space="0" w:color="auto"/>
              <w:right w:val="single" w:sz="6" w:space="0" w:color="auto"/>
            </w:tcBorders>
          </w:tcPr>
          <w:p w:rsidR="00115337" w:rsidRPr="001A6D5C" w:rsidRDefault="00115337" w:rsidP="008F7DE2">
            <w:pPr>
              <w:rPr>
                <w:rFonts w:ascii="Tahoma" w:hAnsi="Tahoma" w:cs="Tahoma"/>
                <w:b/>
                <w:sz w:val="20"/>
                <w:szCs w:val="20"/>
              </w:rPr>
            </w:pPr>
          </w:p>
        </w:tc>
        <w:tc>
          <w:tcPr>
            <w:tcW w:w="3381" w:type="dxa"/>
            <w:tcBorders>
              <w:top w:val="single" w:sz="6" w:space="0" w:color="auto"/>
              <w:left w:val="single" w:sz="6" w:space="0" w:color="auto"/>
              <w:bottom w:val="single" w:sz="4" w:space="0" w:color="auto"/>
              <w:right w:val="single" w:sz="4" w:space="0" w:color="auto"/>
            </w:tcBorders>
          </w:tcPr>
          <w:p w:rsidR="00115337" w:rsidRPr="001A6D5C" w:rsidRDefault="00115337" w:rsidP="008F7DE2">
            <w:pPr>
              <w:rPr>
                <w:rFonts w:ascii="Tahoma" w:hAnsi="Tahoma" w:cs="Tahoma"/>
                <w:b/>
                <w:sz w:val="20"/>
                <w:szCs w:val="20"/>
              </w:rPr>
            </w:pPr>
          </w:p>
        </w:tc>
      </w:tr>
    </w:tbl>
    <w:p w:rsidR="00115337" w:rsidRPr="001A6D5C" w:rsidRDefault="00115337" w:rsidP="00115337">
      <w:pPr>
        <w:spacing w:after="0" w:line="240" w:lineRule="auto"/>
        <w:rPr>
          <w:rFonts w:ascii="Tahoma" w:hAnsi="Tahoma" w:cs="Tahoma"/>
          <w:sz w:val="20"/>
          <w:szCs w:val="20"/>
        </w:rPr>
      </w:pPr>
      <w:r w:rsidRPr="001A6D5C">
        <w:rPr>
          <w:rFonts w:ascii="Tahoma" w:hAnsi="Tahoma" w:cs="Tahoma"/>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517"/>
        <w:gridCol w:w="1490"/>
        <w:gridCol w:w="2502"/>
        <w:gridCol w:w="463"/>
        <w:gridCol w:w="2956"/>
      </w:tblGrid>
      <w:tr w:rsidR="00115337" w:rsidRPr="001A6D5C" w:rsidTr="005B1B45">
        <w:trPr>
          <w:trHeight w:val="573"/>
        </w:trPr>
        <w:tc>
          <w:tcPr>
            <w:tcW w:w="6517" w:type="dxa"/>
            <w:tcBorders>
              <w:top w:val="double" w:sz="4" w:space="0" w:color="auto"/>
              <w:left w:val="double" w:sz="4" w:space="0" w:color="auto"/>
              <w:bottom w:val="single" w:sz="4" w:space="0" w:color="auto"/>
              <w:right w:val="double" w:sz="4" w:space="0" w:color="auto"/>
            </w:tcBorders>
            <w:shd w:val="clear" w:color="auto" w:fill="E0E0E0"/>
          </w:tcPr>
          <w:p w:rsidR="00115337" w:rsidRPr="001A6D5C" w:rsidRDefault="00115337" w:rsidP="008F7DE2">
            <w:pPr>
              <w:spacing w:after="0" w:line="240" w:lineRule="auto"/>
              <w:rPr>
                <w:rFonts w:ascii="Tahoma" w:hAnsi="Tahoma" w:cs="Tahoma"/>
                <w:b/>
                <w:sz w:val="20"/>
                <w:szCs w:val="20"/>
              </w:rPr>
            </w:pPr>
          </w:p>
          <w:p w:rsidR="00115337" w:rsidRDefault="00115337" w:rsidP="008F7DE2">
            <w:pPr>
              <w:spacing w:after="0" w:line="240" w:lineRule="auto"/>
              <w:rPr>
                <w:rFonts w:ascii="Tahoma" w:hAnsi="Tahoma" w:cs="Tahoma"/>
                <w:b/>
                <w:sz w:val="20"/>
                <w:szCs w:val="20"/>
              </w:rPr>
            </w:pPr>
            <w:r>
              <w:rPr>
                <w:rFonts w:ascii="Tahoma" w:hAnsi="Tahoma" w:cs="Tahoma"/>
                <w:b/>
                <w:sz w:val="20"/>
                <w:szCs w:val="20"/>
              </w:rPr>
              <w:t xml:space="preserve">Designated Senior </w:t>
            </w:r>
            <w:r w:rsidRPr="001A6D5C">
              <w:rPr>
                <w:rFonts w:ascii="Tahoma" w:hAnsi="Tahoma" w:cs="Tahoma"/>
                <w:b/>
                <w:sz w:val="20"/>
                <w:szCs w:val="20"/>
              </w:rPr>
              <w:t>Nurse</w:t>
            </w:r>
          </w:p>
          <w:p w:rsidR="00115337" w:rsidRPr="001A6D5C" w:rsidRDefault="00115337" w:rsidP="008F7DE2">
            <w:pPr>
              <w:spacing w:after="0" w:line="240" w:lineRule="auto"/>
              <w:rPr>
                <w:rFonts w:ascii="Tahoma" w:hAnsi="Tahoma" w:cs="Tahoma"/>
                <w:b/>
                <w:sz w:val="20"/>
                <w:szCs w:val="20"/>
              </w:rPr>
            </w:pPr>
            <w:r>
              <w:rPr>
                <w:rFonts w:ascii="Tahoma" w:hAnsi="Tahoma" w:cs="Tahoma"/>
                <w:b/>
                <w:sz w:val="20"/>
                <w:szCs w:val="20"/>
              </w:rPr>
              <w:t>Domain Two</w:t>
            </w:r>
          </w:p>
        </w:tc>
        <w:tc>
          <w:tcPr>
            <w:tcW w:w="3992" w:type="dxa"/>
            <w:gridSpan w:val="2"/>
            <w:tcBorders>
              <w:top w:val="double" w:sz="4" w:space="0" w:color="auto"/>
              <w:left w:val="double" w:sz="4" w:space="0" w:color="auto"/>
              <w:bottom w:val="single" w:sz="4" w:space="0" w:color="auto"/>
              <w:right w:val="double" w:sz="4" w:space="0" w:color="auto"/>
            </w:tcBorders>
            <w:shd w:val="clear" w:color="auto" w:fill="E0E0E0"/>
          </w:tcPr>
          <w:p w:rsidR="00115337" w:rsidRPr="001A6D5C" w:rsidRDefault="00115337" w:rsidP="008F7DE2">
            <w:pPr>
              <w:spacing w:after="0" w:line="240" w:lineRule="auto"/>
              <w:rPr>
                <w:rFonts w:ascii="Tahoma" w:hAnsi="Tahoma" w:cs="Tahoma"/>
                <w:b/>
                <w:sz w:val="20"/>
                <w:szCs w:val="20"/>
              </w:rPr>
            </w:pPr>
            <w:r w:rsidRPr="001A6D5C">
              <w:rPr>
                <w:rFonts w:ascii="Tahoma" w:hAnsi="Tahoma" w:cs="Tahoma"/>
                <w:b/>
                <w:sz w:val="20"/>
                <w:szCs w:val="20"/>
              </w:rPr>
              <w:t>(</w:t>
            </w:r>
            <w:r>
              <w:rPr>
                <w:rFonts w:ascii="Tahoma" w:hAnsi="Tahoma" w:cs="Tahoma"/>
                <w:b/>
                <w:sz w:val="20"/>
                <w:szCs w:val="20"/>
              </w:rPr>
              <w:t xml:space="preserve">Sight </w:t>
            </w:r>
            <w:r w:rsidRPr="001A6D5C">
              <w:rPr>
                <w:rFonts w:ascii="Tahoma" w:hAnsi="Tahoma" w:cs="Tahoma"/>
                <w:b/>
                <w:sz w:val="20"/>
                <w:szCs w:val="20"/>
              </w:rPr>
              <w:t>evidence)</w:t>
            </w:r>
          </w:p>
          <w:p w:rsidR="00115337" w:rsidRPr="001A6D5C" w:rsidRDefault="00115337" w:rsidP="008F7DE2">
            <w:pPr>
              <w:spacing w:after="0" w:line="240" w:lineRule="auto"/>
              <w:rPr>
                <w:rFonts w:ascii="Tahoma" w:hAnsi="Tahoma" w:cs="Tahoma"/>
                <w:b/>
                <w:sz w:val="20"/>
                <w:szCs w:val="20"/>
              </w:rPr>
            </w:pPr>
            <w:r w:rsidRPr="001A6D5C">
              <w:rPr>
                <w:rFonts w:ascii="Tahoma" w:hAnsi="Tahoma" w:cs="Tahoma"/>
                <w:b/>
                <w:sz w:val="20"/>
                <w:szCs w:val="20"/>
              </w:rPr>
              <w:t>Met</w:t>
            </w:r>
          </w:p>
        </w:tc>
        <w:tc>
          <w:tcPr>
            <w:tcW w:w="3419" w:type="dxa"/>
            <w:gridSpan w:val="2"/>
            <w:tcBorders>
              <w:top w:val="double" w:sz="4" w:space="0" w:color="auto"/>
              <w:left w:val="double" w:sz="4" w:space="0" w:color="auto"/>
              <w:bottom w:val="single" w:sz="4" w:space="0" w:color="auto"/>
              <w:right w:val="double" w:sz="4" w:space="0" w:color="auto"/>
            </w:tcBorders>
            <w:shd w:val="clear" w:color="auto" w:fill="E0E0E0"/>
          </w:tcPr>
          <w:p w:rsidR="00115337" w:rsidRPr="001A6D5C" w:rsidRDefault="00115337" w:rsidP="008F7DE2">
            <w:pPr>
              <w:spacing w:after="0" w:line="240" w:lineRule="auto"/>
              <w:rPr>
                <w:rFonts w:ascii="Tahoma" w:hAnsi="Tahoma" w:cs="Tahoma"/>
                <w:b/>
                <w:sz w:val="20"/>
                <w:szCs w:val="20"/>
              </w:rPr>
            </w:pPr>
            <w:r w:rsidRPr="001A6D5C">
              <w:rPr>
                <w:rFonts w:ascii="Tahoma" w:hAnsi="Tahoma" w:cs="Tahoma"/>
                <w:b/>
                <w:sz w:val="20"/>
                <w:szCs w:val="20"/>
              </w:rPr>
              <w:t>(</w:t>
            </w:r>
            <w:r>
              <w:rPr>
                <w:rFonts w:ascii="Tahoma" w:hAnsi="Tahoma" w:cs="Tahoma"/>
                <w:b/>
                <w:sz w:val="20"/>
                <w:szCs w:val="20"/>
              </w:rPr>
              <w:t>Sight</w:t>
            </w:r>
            <w:r w:rsidRPr="001A6D5C">
              <w:rPr>
                <w:rFonts w:ascii="Tahoma" w:hAnsi="Tahoma" w:cs="Tahoma"/>
                <w:b/>
                <w:sz w:val="20"/>
                <w:szCs w:val="20"/>
              </w:rPr>
              <w:t xml:space="preserve"> reasons)</w:t>
            </w:r>
          </w:p>
          <w:p w:rsidR="00115337" w:rsidRPr="001A6D5C" w:rsidRDefault="00115337" w:rsidP="008F7DE2">
            <w:pPr>
              <w:spacing w:after="0" w:line="240" w:lineRule="auto"/>
              <w:rPr>
                <w:rFonts w:ascii="Tahoma" w:hAnsi="Tahoma" w:cs="Tahoma"/>
                <w:b/>
                <w:sz w:val="20"/>
                <w:szCs w:val="20"/>
              </w:rPr>
            </w:pPr>
            <w:r w:rsidRPr="001A6D5C">
              <w:rPr>
                <w:rFonts w:ascii="Tahoma" w:hAnsi="Tahoma" w:cs="Tahoma"/>
                <w:b/>
                <w:sz w:val="20"/>
                <w:szCs w:val="20"/>
              </w:rPr>
              <w:t>Not Met</w:t>
            </w:r>
          </w:p>
        </w:tc>
      </w:tr>
      <w:tr w:rsidR="00115337" w:rsidRPr="001A6D5C" w:rsidTr="005B1B45">
        <w:trPr>
          <w:trHeight w:val="573"/>
        </w:trPr>
        <w:tc>
          <w:tcPr>
            <w:tcW w:w="6517" w:type="dxa"/>
            <w:tcBorders>
              <w:top w:val="single" w:sz="4" w:space="0" w:color="auto"/>
              <w:left w:val="single" w:sz="4" w:space="0" w:color="auto"/>
              <w:bottom w:val="single" w:sz="4" w:space="0" w:color="auto"/>
              <w:right w:val="single" w:sz="4" w:space="0" w:color="auto"/>
            </w:tcBorders>
            <w:shd w:val="clear" w:color="auto" w:fill="FFFFFF"/>
          </w:tcPr>
          <w:p w:rsidR="00115337" w:rsidRPr="00655A38" w:rsidRDefault="00115337" w:rsidP="00115337">
            <w:pPr>
              <w:numPr>
                <w:ilvl w:val="0"/>
                <w:numId w:val="7"/>
              </w:numPr>
              <w:spacing w:after="0" w:line="240" w:lineRule="auto"/>
              <w:rPr>
                <w:rFonts w:ascii="Tahoma" w:hAnsi="Tahoma" w:cs="Tahoma"/>
                <w:sz w:val="20"/>
                <w:szCs w:val="20"/>
                <w:u w:val="single"/>
              </w:rPr>
            </w:pPr>
            <w:r w:rsidRPr="00655A38">
              <w:rPr>
                <w:rFonts w:ascii="Arial" w:hAnsi="Arial" w:cs="Arial"/>
                <w:sz w:val="20"/>
                <w:szCs w:val="20"/>
                <w:u w:val="single"/>
              </w:rPr>
              <w:t>Competency for nurses involved in Management</w:t>
            </w:r>
          </w:p>
          <w:p w:rsidR="00115337" w:rsidRPr="00655A38" w:rsidRDefault="00115337" w:rsidP="00115337">
            <w:pPr>
              <w:numPr>
                <w:ilvl w:val="0"/>
                <w:numId w:val="7"/>
              </w:numPr>
              <w:spacing w:after="0" w:line="240" w:lineRule="auto"/>
              <w:rPr>
                <w:rFonts w:ascii="Tahoma" w:hAnsi="Tahoma" w:cs="Tahoma"/>
                <w:color w:val="000000"/>
                <w:sz w:val="20"/>
                <w:szCs w:val="20"/>
              </w:rPr>
            </w:pPr>
            <w:r w:rsidRPr="00655A38">
              <w:rPr>
                <w:rFonts w:ascii="Tahoma" w:hAnsi="Tahoma" w:cs="Tahoma"/>
                <w:color w:val="000000"/>
                <w:sz w:val="20"/>
                <w:szCs w:val="20"/>
              </w:rPr>
              <w:t>Promotes an environment that contributes to ongoing demonstration and evaluation of competencies</w:t>
            </w:r>
          </w:p>
          <w:p w:rsidR="00115337" w:rsidRPr="00655A38" w:rsidRDefault="00115337" w:rsidP="00115337">
            <w:pPr>
              <w:numPr>
                <w:ilvl w:val="0"/>
                <w:numId w:val="7"/>
              </w:numPr>
              <w:spacing w:after="0" w:line="240" w:lineRule="auto"/>
              <w:rPr>
                <w:rFonts w:ascii="Tahoma" w:hAnsi="Tahoma" w:cs="Tahoma"/>
                <w:color w:val="000000"/>
                <w:sz w:val="20"/>
                <w:szCs w:val="20"/>
              </w:rPr>
            </w:pPr>
            <w:r w:rsidRPr="00655A38">
              <w:rPr>
                <w:rFonts w:ascii="Tahoma" w:hAnsi="Tahoma" w:cs="Tahoma"/>
                <w:color w:val="000000"/>
                <w:sz w:val="20"/>
                <w:szCs w:val="20"/>
              </w:rPr>
              <w:t>Promotes a quality practice environment that supports nurses’ abilities to provide safe, effective and ethical nursing practice</w:t>
            </w:r>
          </w:p>
          <w:p w:rsidR="00115337" w:rsidRPr="00655A38" w:rsidRDefault="00115337" w:rsidP="00115337">
            <w:pPr>
              <w:numPr>
                <w:ilvl w:val="0"/>
                <w:numId w:val="7"/>
              </w:numPr>
              <w:spacing w:after="0" w:line="240" w:lineRule="auto"/>
              <w:rPr>
                <w:rFonts w:ascii="Tahoma" w:hAnsi="Tahoma" w:cs="Tahoma"/>
                <w:color w:val="000000"/>
                <w:sz w:val="20"/>
                <w:szCs w:val="20"/>
              </w:rPr>
            </w:pPr>
            <w:r w:rsidRPr="00655A38">
              <w:rPr>
                <w:rFonts w:ascii="Tahoma" w:hAnsi="Tahoma" w:cs="Tahoma"/>
                <w:color w:val="000000"/>
                <w:sz w:val="20"/>
                <w:szCs w:val="20"/>
              </w:rPr>
              <w:t>Promotes a practice environment that encourages learning and evidence-based practice</w:t>
            </w:r>
          </w:p>
          <w:p w:rsidR="00115337" w:rsidRPr="00655A38" w:rsidRDefault="00115337" w:rsidP="00115337">
            <w:pPr>
              <w:numPr>
                <w:ilvl w:val="0"/>
                <w:numId w:val="7"/>
              </w:numPr>
              <w:spacing w:after="0" w:line="240" w:lineRule="auto"/>
              <w:rPr>
                <w:rFonts w:ascii="Tahoma" w:hAnsi="Tahoma" w:cs="Tahoma"/>
                <w:color w:val="000000"/>
                <w:sz w:val="20"/>
                <w:szCs w:val="20"/>
              </w:rPr>
            </w:pPr>
            <w:r w:rsidRPr="00655A38">
              <w:rPr>
                <w:rFonts w:ascii="Tahoma" w:hAnsi="Tahoma" w:cs="Tahoma"/>
                <w:color w:val="000000"/>
                <w:sz w:val="20"/>
                <w:szCs w:val="20"/>
              </w:rPr>
              <w:t>Participates in professional activities to keep abreast of current trends and issues in nursing</w:t>
            </w:r>
          </w:p>
          <w:p w:rsidR="00115337" w:rsidRPr="00655A38" w:rsidRDefault="00115337" w:rsidP="008F7DE2">
            <w:pPr>
              <w:spacing w:after="0" w:line="240" w:lineRule="auto"/>
              <w:ind w:left="340"/>
              <w:rPr>
                <w:rFonts w:ascii="Tahoma" w:hAnsi="Tahoma" w:cs="Tahoma"/>
                <w:sz w:val="20"/>
                <w:szCs w:val="20"/>
                <w:u w:val="single"/>
              </w:rPr>
            </w:pPr>
          </w:p>
        </w:tc>
        <w:tc>
          <w:tcPr>
            <w:tcW w:w="3992" w:type="dxa"/>
            <w:gridSpan w:val="2"/>
            <w:tcBorders>
              <w:top w:val="single" w:sz="4" w:space="0" w:color="auto"/>
              <w:left w:val="single" w:sz="4" w:space="0" w:color="auto"/>
              <w:bottom w:val="single" w:sz="4" w:space="0" w:color="auto"/>
              <w:right w:val="single" w:sz="4" w:space="0" w:color="auto"/>
            </w:tcBorders>
            <w:shd w:val="clear" w:color="auto" w:fill="FFFFFF"/>
          </w:tcPr>
          <w:p w:rsidR="00115337" w:rsidRPr="001A6D5C" w:rsidRDefault="00115337" w:rsidP="008F7DE2">
            <w:pPr>
              <w:spacing w:after="0" w:line="240" w:lineRule="auto"/>
              <w:rPr>
                <w:rFonts w:ascii="Tahoma" w:hAnsi="Tahoma" w:cs="Tahoma"/>
                <w:b/>
                <w:sz w:val="20"/>
                <w:szCs w:val="20"/>
              </w:rPr>
            </w:pPr>
          </w:p>
        </w:tc>
        <w:tc>
          <w:tcPr>
            <w:tcW w:w="3419" w:type="dxa"/>
            <w:gridSpan w:val="2"/>
            <w:tcBorders>
              <w:top w:val="single" w:sz="4" w:space="0" w:color="auto"/>
              <w:left w:val="single" w:sz="4" w:space="0" w:color="auto"/>
              <w:bottom w:val="single" w:sz="4" w:space="0" w:color="auto"/>
              <w:right w:val="single" w:sz="4" w:space="0" w:color="auto"/>
            </w:tcBorders>
            <w:shd w:val="clear" w:color="auto" w:fill="FFFFFF"/>
          </w:tcPr>
          <w:p w:rsidR="00115337" w:rsidRPr="001A6D5C" w:rsidRDefault="00115337" w:rsidP="008F7DE2">
            <w:pPr>
              <w:spacing w:after="0" w:line="240" w:lineRule="auto"/>
              <w:rPr>
                <w:rFonts w:ascii="Tahoma" w:hAnsi="Tahoma" w:cs="Tahoma"/>
                <w:b/>
                <w:sz w:val="20"/>
                <w:szCs w:val="20"/>
              </w:rPr>
            </w:pPr>
          </w:p>
        </w:tc>
      </w:tr>
      <w:tr w:rsidR="00115337" w:rsidRPr="001A6D5C" w:rsidTr="005B1B45">
        <w:trPr>
          <w:trHeight w:val="1183"/>
        </w:trPr>
        <w:tc>
          <w:tcPr>
            <w:tcW w:w="6517" w:type="dxa"/>
            <w:tcBorders>
              <w:top w:val="single" w:sz="4" w:space="0" w:color="auto"/>
            </w:tcBorders>
          </w:tcPr>
          <w:p w:rsidR="00115337" w:rsidRPr="00655A38" w:rsidRDefault="00115337" w:rsidP="008F7DE2">
            <w:pPr>
              <w:tabs>
                <w:tab w:val="num" w:pos="720"/>
              </w:tabs>
              <w:spacing w:after="0" w:line="240" w:lineRule="auto"/>
              <w:ind w:left="360"/>
              <w:rPr>
                <w:rFonts w:ascii="Tahoma" w:hAnsi="Tahoma" w:cs="Tahoma"/>
                <w:sz w:val="20"/>
                <w:szCs w:val="20"/>
                <w:u w:val="single"/>
              </w:rPr>
            </w:pPr>
            <w:r w:rsidRPr="00655A38">
              <w:rPr>
                <w:rFonts w:ascii="Tahoma" w:hAnsi="Tahoma" w:cs="Tahoma"/>
                <w:sz w:val="20"/>
                <w:szCs w:val="20"/>
                <w:u w:val="single"/>
              </w:rPr>
              <w:t>Competency for nurses involved in education</w:t>
            </w:r>
          </w:p>
          <w:p w:rsidR="00115337" w:rsidRPr="00655A38" w:rsidRDefault="00115337" w:rsidP="00115337">
            <w:pPr>
              <w:numPr>
                <w:ilvl w:val="0"/>
                <w:numId w:val="5"/>
              </w:numPr>
              <w:spacing w:after="0" w:line="240" w:lineRule="auto"/>
              <w:rPr>
                <w:rFonts w:ascii="Tahoma" w:hAnsi="Tahoma" w:cs="Tahoma"/>
                <w:color w:val="000000"/>
                <w:sz w:val="20"/>
                <w:szCs w:val="20"/>
              </w:rPr>
            </w:pPr>
            <w:r w:rsidRPr="00655A38">
              <w:rPr>
                <w:rFonts w:ascii="Tahoma" w:hAnsi="Tahoma" w:cs="Tahoma"/>
                <w:color w:val="000000"/>
                <w:sz w:val="20"/>
                <w:szCs w:val="20"/>
              </w:rPr>
              <w:t>Promotes an environment that contributes to ongoing demonstration and evaluation of competencies.</w:t>
            </w:r>
          </w:p>
          <w:p w:rsidR="00115337" w:rsidRPr="00655A38" w:rsidRDefault="00115337" w:rsidP="00115337">
            <w:pPr>
              <w:numPr>
                <w:ilvl w:val="0"/>
                <w:numId w:val="5"/>
              </w:numPr>
              <w:spacing w:after="0" w:line="240" w:lineRule="auto"/>
              <w:rPr>
                <w:rFonts w:ascii="Tahoma" w:hAnsi="Tahoma" w:cs="Tahoma"/>
                <w:color w:val="000000"/>
                <w:sz w:val="20"/>
                <w:szCs w:val="20"/>
              </w:rPr>
            </w:pPr>
            <w:r w:rsidRPr="00655A38">
              <w:rPr>
                <w:rFonts w:ascii="Tahoma" w:hAnsi="Tahoma" w:cs="Tahoma"/>
                <w:color w:val="000000"/>
                <w:sz w:val="20"/>
                <w:szCs w:val="20"/>
              </w:rPr>
              <w:t>Integrates evidence-based theory and best practice into education activities.</w:t>
            </w:r>
          </w:p>
          <w:p w:rsidR="00115337" w:rsidRPr="00655A38" w:rsidRDefault="00115337" w:rsidP="00115337">
            <w:pPr>
              <w:numPr>
                <w:ilvl w:val="0"/>
                <w:numId w:val="5"/>
              </w:numPr>
              <w:tabs>
                <w:tab w:val="num" w:pos="720"/>
              </w:tabs>
              <w:spacing w:after="0" w:line="240" w:lineRule="auto"/>
              <w:rPr>
                <w:rFonts w:ascii="Tahoma" w:hAnsi="Tahoma" w:cs="Tahoma"/>
                <w:sz w:val="20"/>
                <w:szCs w:val="20"/>
                <w:u w:val="single"/>
              </w:rPr>
            </w:pPr>
            <w:r w:rsidRPr="00655A38">
              <w:rPr>
                <w:rFonts w:ascii="Tahoma" w:hAnsi="Tahoma" w:cs="Tahoma"/>
                <w:color w:val="000000"/>
                <w:sz w:val="20"/>
                <w:szCs w:val="20"/>
              </w:rPr>
              <w:t>Participates in professional activities to keep abreast of current trends and issues in nursing</w:t>
            </w:r>
          </w:p>
        </w:tc>
        <w:tc>
          <w:tcPr>
            <w:tcW w:w="3992" w:type="dxa"/>
            <w:gridSpan w:val="2"/>
            <w:tcBorders>
              <w:top w:val="single" w:sz="4" w:space="0" w:color="auto"/>
            </w:tcBorders>
          </w:tcPr>
          <w:p w:rsidR="00115337" w:rsidRPr="001A6D5C" w:rsidRDefault="00115337" w:rsidP="008F7DE2">
            <w:pPr>
              <w:rPr>
                <w:rFonts w:ascii="Tahoma" w:hAnsi="Tahoma" w:cs="Tahoma"/>
                <w:sz w:val="20"/>
                <w:szCs w:val="20"/>
              </w:rPr>
            </w:pPr>
          </w:p>
        </w:tc>
        <w:tc>
          <w:tcPr>
            <w:tcW w:w="3419" w:type="dxa"/>
            <w:gridSpan w:val="2"/>
            <w:tcBorders>
              <w:top w:val="single" w:sz="4" w:space="0" w:color="auto"/>
            </w:tcBorders>
          </w:tcPr>
          <w:p w:rsidR="00115337" w:rsidRPr="001A6D5C" w:rsidRDefault="00115337" w:rsidP="008F7DE2">
            <w:pPr>
              <w:rPr>
                <w:rFonts w:ascii="Tahoma" w:hAnsi="Tahoma" w:cs="Tahoma"/>
                <w:b/>
                <w:sz w:val="20"/>
                <w:szCs w:val="20"/>
              </w:rPr>
            </w:pPr>
          </w:p>
        </w:tc>
      </w:tr>
      <w:tr w:rsidR="00115337" w:rsidRPr="001A6D5C" w:rsidTr="005B1B45">
        <w:trPr>
          <w:trHeight w:val="887"/>
        </w:trPr>
        <w:tc>
          <w:tcPr>
            <w:tcW w:w="6517" w:type="dxa"/>
          </w:tcPr>
          <w:p w:rsidR="00115337" w:rsidRPr="00655A38" w:rsidRDefault="00115337" w:rsidP="008F7DE2">
            <w:pPr>
              <w:spacing w:after="0" w:line="240" w:lineRule="auto"/>
              <w:ind w:left="360"/>
              <w:rPr>
                <w:rFonts w:ascii="Arial" w:hAnsi="Arial" w:cs="Arial"/>
                <w:sz w:val="20"/>
                <w:szCs w:val="20"/>
                <w:u w:val="single"/>
              </w:rPr>
            </w:pPr>
            <w:r w:rsidRPr="00655A38">
              <w:rPr>
                <w:rFonts w:ascii="Arial" w:hAnsi="Arial" w:cs="Arial"/>
                <w:sz w:val="20"/>
                <w:szCs w:val="20"/>
                <w:u w:val="single"/>
              </w:rPr>
              <w:t>Competency for nurses involved in research</w:t>
            </w:r>
          </w:p>
          <w:p w:rsidR="00115337" w:rsidRPr="00655A38" w:rsidRDefault="00115337" w:rsidP="00115337">
            <w:pPr>
              <w:numPr>
                <w:ilvl w:val="0"/>
                <w:numId w:val="6"/>
              </w:numPr>
              <w:spacing w:after="0" w:line="240" w:lineRule="auto"/>
              <w:rPr>
                <w:rFonts w:ascii="Tahoma" w:hAnsi="Tahoma" w:cs="Tahoma"/>
                <w:color w:val="000000"/>
                <w:sz w:val="20"/>
                <w:szCs w:val="20"/>
              </w:rPr>
            </w:pPr>
            <w:r w:rsidRPr="00655A38">
              <w:rPr>
                <w:rFonts w:ascii="Tahoma" w:hAnsi="Tahoma" w:cs="Tahoma"/>
                <w:color w:val="000000"/>
                <w:sz w:val="20"/>
                <w:szCs w:val="20"/>
              </w:rPr>
              <w:t>Promotes a research environment that supports and facilitates research mindedness and research utilisation.</w:t>
            </w:r>
          </w:p>
          <w:p w:rsidR="00115337" w:rsidRPr="00655A38" w:rsidRDefault="00115337" w:rsidP="00115337">
            <w:pPr>
              <w:numPr>
                <w:ilvl w:val="0"/>
                <w:numId w:val="6"/>
              </w:numPr>
              <w:spacing w:after="0" w:line="240" w:lineRule="auto"/>
              <w:rPr>
                <w:rFonts w:ascii="Tahoma" w:hAnsi="Tahoma" w:cs="Tahoma"/>
                <w:color w:val="000000"/>
                <w:sz w:val="20"/>
                <w:szCs w:val="20"/>
              </w:rPr>
            </w:pPr>
            <w:r w:rsidRPr="00655A38">
              <w:rPr>
                <w:rFonts w:ascii="Tahoma" w:hAnsi="Tahoma" w:cs="Tahoma"/>
                <w:color w:val="000000"/>
                <w:sz w:val="20"/>
                <w:szCs w:val="20"/>
              </w:rPr>
              <w:t>Supports and evaluates practice through research activities and application of evidence-based knowledge.</w:t>
            </w:r>
          </w:p>
          <w:p w:rsidR="00115337" w:rsidRPr="00655A38" w:rsidRDefault="00115337" w:rsidP="00115337">
            <w:pPr>
              <w:numPr>
                <w:ilvl w:val="0"/>
                <w:numId w:val="6"/>
              </w:numPr>
              <w:spacing w:after="0" w:line="240" w:lineRule="auto"/>
              <w:rPr>
                <w:rFonts w:ascii="Tahoma" w:hAnsi="Tahoma" w:cs="Tahoma"/>
                <w:color w:val="000000"/>
                <w:sz w:val="20"/>
                <w:szCs w:val="20"/>
              </w:rPr>
            </w:pPr>
            <w:r w:rsidRPr="00655A38">
              <w:rPr>
                <w:rFonts w:ascii="Tahoma" w:hAnsi="Tahoma" w:cs="Tahoma"/>
                <w:color w:val="000000"/>
                <w:sz w:val="20"/>
                <w:szCs w:val="20"/>
              </w:rPr>
              <w:t>Participates in professional activities to keep abreast of current trends and issues in nursing</w:t>
            </w:r>
          </w:p>
        </w:tc>
        <w:tc>
          <w:tcPr>
            <w:tcW w:w="3992" w:type="dxa"/>
            <w:gridSpan w:val="2"/>
          </w:tcPr>
          <w:p w:rsidR="00115337" w:rsidRPr="001A6D5C" w:rsidRDefault="00115337" w:rsidP="008F7DE2">
            <w:pPr>
              <w:rPr>
                <w:rFonts w:ascii="Tahoma" w:hAnsi="Tahoma" w:cs="Tahoma"/>
                <w:sz w:val="20"/>
                <w:szCs w:val="20"/>
              </w:rPr>
            </w:pPr>
          </w:p>
        </w:tc>
        <w:tc>
          <w:tcPr>
            <w:tcW w:w="3419" w:type="dxa"/>
            <w:gridSpan w:val="2"/>
          </w:tcPr>
          <w:p w:rsidR="00115337" w:rsidRPr="001A6D5C" w:rsidRDefault="00115337" w:rsidP="008F7DE2">
            <w:pPr>
              <w:rPr>
                <w:rFonts w:ascii="Tahoma" w:hAnsi="Tahoma" w:cs="Tahoma"/>
                <w:b/>
                <w:sz w:val="20"/>
                <w:szCs w:val="20"/>
              </w:rPr>
            </w:pPr>
          </w:p>
        </w:tc>
      </w:tr>
      <w:tr w:rsidR="00115337" w:rsidRPr="001A6D5C" w:rsidTr="005B1B45">
        <w:trPr>
          <w:trHeight w:val="1183"/>
        </w:trPr>
        <w:tc>
          <w:tcPr>
            <w:tcW w:w="6517" w:type="dxa"/>
          </w:tcPr>
          <w:p w:rsidR="00115337" w:rsidRPr="00655A38" w:rsidRDefault="00115337" w:rsidP="008F7DE2">
            <w:pPr>
              <w:spacing w:after="0" w:line="240" w:lineRule="auto"/>
              <w:ind w:left="360"/>
              <w:rPr>
                <w:rFonts w:ascii="Arial" w:hAnsi="Arial" w:cs="Arial"/>
                <w:sz w:val="20"/>
                <w:szCs w:val="20"/>
                <w:u w:val="single"/>
              </w:rPr>
            </w:pPr>
            <w:r w:rsidRPr="00655A38">
              <w:rPr>
                <w:rFonts w:ascii="Arial" w:hAnsi="Arial" w:cs="Arial"/>
                <w:sz w:val="20"/>
                <w:szCs w:val="20"/>
                <w:u w:val="single"/>
              </w:rPr>
              <w:t>Competency for nurses involved in Policy</w:t>
            </w:r>
          </w:p>
          <w:p w:rsidR="00115337" w:rsidRPr="00655A38" w:rsidRDefault="00115337" w:rsidP="00115337">
            <w:pPr>
              <w:numPr>
                <w:ilvl w:val="0"/>
                <w:numId w:val="6"/>
              </w:numPr>
              <w:spacing w:after="0" w:line="240" w:lineRule="auto"/>
              <w:rPr>
                <w:rFonts w:ascii="Tahoma" w:hAnsi="Tahoma" w:cs="Tahoma"/>
                <w:color w:val="000000"/>
                <w:sz w:val="20"/>
                <w:szCs w:val="20"/>
              </w:rPr>
            </w:pPr>
            <w:r w:rsidRPr="00655A38">
              <w:rPr>
                <w:rFonts w:ascii="Tahoma" w:hAnsi="Tahoma" w:cs="Tahoma"/>
                <w:color w:val="000000"/>
                <w:sz w:val="20"/>
                <w:szCs w:val="20"/>
              </w:rPr>
              <w:t>Utilises research and nursing data to contribute to policy development, implementation and evaluation</w:t>
            </w:r>
          </w:p>
          <w:p w:rsidR="00115337" w:rsidRPr="00655A38" w:rsidRDefault="00115337" w:rsidP="008F7DE2">
            <w:pPr>
              <w:spacing w:after="0" w:line="240" w:lineRule="auto"/>
              <w:ind w:left="360"/>
              <w:rPr>
                <w:rFonts w:ascii="Tahoma" w:hAnsi="Tahoma" w:cs="Tahoma"/>
                <w:color w:val="000000"/>
                <w:sz w:val="20"/>
                <w:szCs w:val="20"/>
              </w:rPr>
            </w:pPr>
            <w:r w:rsidRPr="00655A38">
              <w:rPr>
                <w:rFonts w:ascii="Tahoma" w:hAnsi="Tahoma" w:cs="Tahoma"/>
                <w:color w:val="000000"/>
                <w:sz w:val="20"/>
                <w:szCs w:val="20"/>
              </w:rPr>
              <w:t>Participates in professional activities to keep abreast of current trends and issues in nursing</w:t>
            </w:r>
          </w:p>
          <w:p w:rsidR="00115337" w:rsidRPr="00655A38" w:rsidRDefault="00115337" w:rsidP="008F7DE2">
            <w:pPr>
              <w:spacing w:after="0" w:line="240" w:lineRule="auto"/>
              <w:ind w:left="360"/>
              <w:rPr>
                <w:rFonts w:ascii="Tahoma" w:hAnsi="Tahoma" w:cs="Tahoma"/>
                <w:color w:val="000000"/>
                <w:sz w:val="20"/>
                <w:szCs w:val="20"/>
              </w:rPr>
            </w:pPr>
          </w:p>
          <w:p w:rsidR="00115337" w:rsidRPr="00655A38" w:rsidRDefault="00115337" w:rsidP="008F7DE2">
            <w:pPr>
              <w:spacing w:after="0" w:line="240" w:lineRule="auto"/>
              <w:ind w:left="360"/>
              <w:rPr>
                <w:rFonts w:ascii="Tahoma" w:hAnsi="Tahoma" w:cs="Tahoma"/>
                <w:color w:val="000000"/>
                <w:sz w:val="20"/>
                <w:szCs w:val="20"/>
              </w:rPr>
            </w:pPr>
          </w:p>
          <w:p w:rsidR="00115337" w:rsidRPr="00655A38" w:rsidRDefault="00115337" w:rsidP="008F7DE2">
            <w:pPr>
              <w:spacing w:after="0" w:line="240" w:lineRule="auto"/>
              <w:rPr>
                <w:rFonts w:ascii="Tahoma" w:hAnsi="Tahoma" w:cs="Tahoma"/>
                <w:sz w:val="20"/>
                <w:szCs w:val="20"/>
              </w:rPr>
            </w:pPr>
          </w:p>
        </w:tc>
        <w:tc>
          <w:tcPr>
            <w:tcW w:w="3992" w:type="dxa"/>
            <w:gridSpan w:val="2"/>
          </w:tcPr>
          <w:p w:rsidR="00115337" w:rsidRPr="001A6D5C" w:rsidRDefault="00115337" w:rsidP="008F7DE2">
            <w:pPr>
              <w:rPr>
                <w:rFonts w:ascii="Tahoma" w:hAnsi="Tahoma" w:cs="Tahoma"/>
                <w:sz w:val="20"/>
                <w:szCs w:val="20"/>
              </w:rPr>
            </w:pPr>
          </w:p>
        </w:tc>
        <w:tc>
          <w:tcPr>
            <w:tcW w:w="3419" w:type="dxa"/>
            <w:gridSpan w:val="2"/>
          </w:tcPr>
          <w:p w:rsidR="00115337" w:rsidRPr="001A6D5C" w:rsidRDefault="00115337" w:rsidP="008F7DE2">
            <w:pPr>
              <w:rPr>
                <w:rFonts w:ascii="Tahoma" w:hAnsi="Tahoma" w:cs="Tahoma"/>
                <w:b/>
                <w:sz w:val="20"/>
                <w:szCs w:val="20"/>
              </w:rPr>
            </w:pPr>
          </w:p>
        </w:tc>
      </w:tr>
      <w:tr w:rsidR="00115337" w:rsidRPr="001A6D5C" w:rsidTr="005B1B45">
        <w:tc>
          <w:tcPr>
            <w:tcW w:w="8007" w:type="dxa"/>
            <w:gridSpan w:val="2"/>
            <w:tcBorders>
              <w:top w:val="single" w:sz="6" w:space="0" w:color="auto"/>
              <w:bottom w:val="single" w:sz="6" w:space="0" w:color="auto"/>
            </w:tcBorders>
            <w:shd w:val="pct15" w:color="auto" w:fill="auto"/>
          </w:tcPr>
          <w:p w:rsidR="00115337" w:rsidRDefault="00115337" w:rsidP="008F7DE2">
            <w:pPr>
              <w:spacing w:after="0" w:line="240" w:lineRule="auto"/>
              <w:rPr>
                <w:rFonts w:ascii="Tahoma" w:hAnsi="Tahoma" w:cs="Tahoma"/>
                <w:b/>
                <w:sz w:val="20"/>
                <w:szCs w:val="20"/>
              </w:rPr>
            </w:pPr>
            <w:r>
              <w:rPr>
                <w:rFonts w:ascii="Tahoma" w:hAnsi="Tahoma" w:cs="Tahoma"/>
                <w:b/>
                <w:sz w:val="20"/>
                <w:szCs w:val="20"/>
              </w:rPr>
              <w:lastRenderedPageBreak/>
              <w:t>Designated Senior Nurse</w:t>
            </w:r>
          </w:p>
          <w:p w:rsidR="00115337" w:rsidRPr="001A6D5C" w:rsidRDefault="00115337" w:rsidP="008F7DE2">
            <w:pPr>
              <w:spacing w:after="0" w:line="240" w:lineRule="auto"/>
              <w:rPr>
                <w:rFonts w:ascii="Tahoma" w:hAnsi="Tahoma" w:cs="Tahoma"/>
                <w:b/>
                <w:sz w:val="20"/>
                <w:szCs w:val="20"/>
              </w:rPr>
            </w:pPr>
            <w:r>
              <w:rPr>
                <w:rFonts w:ascii="Tahoma" w:hAnsi="Tahoma" w:cs="Tahoma"/>
                <w:b/>
                <w:sz w:val="20"/>
                <w:szCs w:val="20"/>
              </w:rPr>
              <w:t xml:space="preserve">Domain three </w:t>
            </w:r>
          </w:p>
          <w:p w:rsidR="00115337" w:rsidRPr="001A6D5C" w:rsidRDefault="00115337" w:rsidP="008F7DE2">
            <w:pPr>
              <w:spacing w:after="0" w:line="240" w:lineRule="auto"/>
              <w:rPr>
                <w:rFonts w:ascii="Tahoma" w:hAnsi="Tahoma" w:cs="Tahoma"/>
                <w:b/>
                <w:sz w:val="20"/>
                <w:szCs w:val="20"/>
              </w:rPr>
            </w:pPr>
          </w:p>
        </w:tc>
        <w:tc>
          <w:tcPr>
            <w:tcW w:w="2965" w:type="dxa"/>
            <w:gridSpan w:val="2"/>
            <w:tcBorders>
              <w:top w:val="single" w:sz="6" w:space="0" w:color="auto"/>
              <w:bottom w:val="single" w:sz="6" w:space="0" w:color="auto"/>
            </w:tcBorders>
            <w:shd w:val="pct15" w:color="auto" w:fill="auto"/>
          </w:tcPr>
          <w:p w:rsidR="00115337" w:rsidRPr="001A6D5C" w:rsidRDefault="00115337" w:rsidP="008F7DE2">
            <w:pPr>
              <w:spacing w:after="0" w:line="240" w:lineRule="auto"/>
              <w:rPr>
                <w:rFonts w:ascii="Tahoma" w:hAnsi="Tahoma" w:cs="Tahoma"/>
                <w:b/>
                <w:sz w:val="20"/>
                <w:szCs w:val="20"/>
              </w:rPr>
            </w:pPr>
            <w:r>
              <w:rPr>
                <w:rFonts w:ascii="Tahoma" w:hAnsi="Tahoma" w:cs="Tahoma"/>
                <w:b/>
                <w:sz w:val="20"/>
                <w:szCs w:val="20"/>
              </w:rPr>
              <w:t>(Sight</w:t>
            </w:r>
            <w:r w:rsidRPr="001A6D5C">
              <w:rPr>
                <w:rFonts w:ascii="Tahoma" w:hAnsi="Tahoma" w:cs="Tahoma"/>
                <w:b/>
                <w:sz w:val="20"/>
                <w:szCs w:val="20"/>
              </w:rPr>
              <w:t xml:space="preserve"> evidence)</w:t>
            </w:r>
          </w:p>
          <w:p w:rsidR="00115337" w:rsidRPr="001A6D5C" w:rsidRDefault="00115337" w:rsidP="008F7DE2">
            <w:pPr>
              <w:spacing w:after="0" w:line="240" w:lineRule="auto"/>
              <w:rPr>
                <w:rFonts w:ascii="Tahoma" w:hAnsi="Tahoma" w:cs="Tahoma"/>
                <w:b/>
                <w:sz w:val="20"/>
                <w:szCs w:val="20"/>
              </w:rPr>
            </w:pPr>
            <w:r w:rsidRPr="001A6D5C">
              <w:rPr>
                <w:rFonts w:ascii="Tahoma" w:hAnsi="Tahoma" w:cs="Tahoma"/>
                <w:b/>
                <w:sz w:val="20"/>
                <w:szCs w:val="20"/>
              </w:rPr>
              <w:t>Met</w:t>
            </w:r>
          </w:p>
        </w:tc>
        <w:tc>
          <w:tcPr>
            <w:tcW w:w="2956" w:type="dxa"/>
            <w:tcBorders>
              <w:top w:val="single" w:sz="6" w:space="0" w:color="auto"/>
              <w:bottom w:val="single" w:sz="6" w:space="0" w:color="auto"/>
            </w:tcBorders>
            <w:shd w:val="pct15" w:color="auto" w:fill="auto"/>
          </w:tcPr>
          <w:p w:rsidR="00115337" w:rsidRPr="001A6D5C" w:rsidRDefault="00115337" w:rsidP="008F7DE2">
            <w:pPr>
              <w:spacing w:after="0" w:line="240" w:lineRule="auto"/>
              <w:rPr>
                <w:rFonts w:ascii="Tahoma" w:hAnsi="Tahoma" w:cs="Tahoma"/>
                <w:b/>
                <w:sz w:val="20"/>
                <w:szCs w:val="20"/>
              </w:rPr>
            </w:pPr>
            <w:r w:rsidRPr="001A6D5C">
              <w:rPr>
                <w:rFonts w:ascii="Tahoma" w:hAnsi="Tahoma" w:cs="Tahoma"/>
                <w:b/>
                <w:sz w:val="20"/>
                <w:szCs w:val="20"/>
              </w:rPr>
              <w:t>(</w:t>
            </w:r>
            <w:r>
              <w:rPr>
                <w:rFonts w:ascii="Tahoma" w:hAnsi="Tahoma" w:cs="Tahoma"/>
                <w:b/>
                <w:sz w:val="20"/>
                <w:szCs w:val="20"/>
              </w:rPr>
              <w:t>Sight</w:t>
            </w:r>
            <w:r w:rsidRPr="001A6D5C">
              <w:rPr>
                <w:rFonts w:ascii="Tahoma" w:hAnsi="Tahoma" w:cs="Tahoma"/>
                <w:b/>
                <w:sz w:val="20"/>
                <w:szCs w:val="20"/>
              </w:rPr>
              <w:t xml:space="preserve"> reasons)</w:t>
            </w:r>
          </w:p>
          <w:p w:rsidR="00115337" w:rsidRPr="001A6D5C" w:rsidRDefault="00115337" w:rsidP="008F7DE2">
            <w:pPr>
              <w:spacing w:after="0" w:line="240" w:lineRule="auto"/>
              <w:rPr>
                <w:rFonts w:ascii="Tahoma" w:hAnsi="Tahoma" w:cs="Tahoma"/>
                <w:b/>
                <w:sz w:val="20"/>
                <w:szCs w:val="20"/>
              </w:rPr>
            </w:pPr>
            <w:r w:rsidRPr="001A6D5C">
              <w:rPr>
                <w:rFonts w:ascii="Tahoma" w:hAnsi="Tahoma" w:cs="Tahoma"/>
                <w:b/>
                <w:sz w:val="20"/>
                <w:szCs w:val="20"/>
              </w:rPr>
              <w:t>Not Met</w:t>
            </w:r>
          </w:p>
        </w:tc>
      </w:tr>
      <w:tr w:rsidR="00115337" w:rsidRPr="001A6D5C" w:rsidTr="005B1B45">
        <w:tc>
          <w:tcPr>
            <w:tcW w:w="8007" w:type="dxa"/>
            <w:gridSpan w:val="2"/>
            <w:tcBorders>
              <w:top w:val="single" w:sz="6" w:space="0" w:color="auto"/>
              <w:bottom w:val="single" w:sz="6" w:space="0" w:color="auto"/>
            </w:tcBorders>
            <w:shd w:val="clear" w:color="auto" w:fill="FFFFFF"/>
          </w:tcPr>
          <w:p w:rsidR="00115337" w:rsidRPr="00655A38" w:rsidRDefault="00115337" w:rsidP="008F7DE2">
            <w:pPr>
              <w:spacing w:after="0" w:line="240" w:lineRule="auto"/>
              <w:rPr>
                <w:rFonts w:ascii="Tahoma" w:hAnsi="Tahoma" w:cs="Tahoma"/>
                <w:color w:val="000000"/>
                <w:sz w:val="20"/>
                <w:szCs w:val="20"/>
                <w:u w:val="single"/>
              </w:rPr>
            </w:pPr>
            <w:r w:rsidRPr="00655A38">
              <w:rPr>
                <w:rFonts w:ascii="Tahoma" w:hAnsi="Tahoma" w:cs="Tahoma"/>
                <w:color w:val="000000"/>
                <w:sz w:val="20"/>
                <w:szCs w:val="20"/>
                <w:u w:val="single"/>
              </w:rPr>
              <w:t>Nurses involved in Management, Education, Policy and/ or research MUST meet each of</w:t>
            </w:r>
            <w:r w:rsidRPr="00655A38">
              <w:rPr>
                <w:rFonts w:ascii="Tahoma" w:hAnsi="Tahoma" w:cs="Tahoma"/>
                <w:sz w:val="20"/>
                <w:szCs w:val="20"/>
                <w:u w:val="single"/>
              </w:rPr>
              <w:t xml:space="preserve"> </w:t>
            </w:r>
            <w:r w:rsidRPr="00655A38">
              <w:rPr>
                <w:rFonts w:ascii="Tahoma" w:hAnsi="Tahoma" w:cs="Tahoma"/>
                <w:color w:val="000000"/>
                <w:sz w:val="20"/>
                <w:szCs w:val="20"/>
                <w:u w:val="single"/>
              </w:rPr>
              <w:t>the indicators below</w:t>
            </w:r>
          </w:p>
          <w:p w:rsidR="00115337" w:rsidRPr="00655A38" w:rsidRDefault="00115337" w:rsidP="00115337">
            <w:pPr>
              <w:numPr>
                <w:ilvl w:val="0"/>
                <w:numId w:val="6"/>
              </w:numPr>
              <w:spacing w:after="0" w:line="240" w:lineRule="auto"/>
              <w:rPr>
                <w:rFonts w:ascii="Tahoma" w:hAnsi="Tahoma" w:cs="Tahoma"/>
                <w:color w:val="000000"/>
                <w:sz w:val="20"/>
                <w:szCs w:val="20"/>
              </w:rPr>
            </w:pPr>
            <w:r w:rsidRPr="00655A38">
              <w:rPr>
                <w:rFonts w:ascii="Tahoma" w:hAnsi="Tahoma" w:cs="Tahoma"/>
                <w:color w:val="000000"/>
                <w:sz w:val="20"/>
                <w:szCs w:val="20"/>
              </w:rPr>
              <w:t>Establishes and maintains effective interpersonal relationships with others, including utilising effective interviewing and counselling skills and establishing rapport and trust</w:t>
            </w:r>
          </w:p>
          <w:p w:rsidR="00115337" w:rsidRPr="001A6D5C" w:rsidRDefault="00115337" w:rsidP="00115337">
            <w:pPr>
              <w:numPr>
                <w:ilvl w:val="0"/>
                <w:numId w:val="6"/>
              </w:numPr>
              <w:spacing w:after="0" w:line="240" w:lineRule="auto"/>
              <w:rPr>
                <w:rFonts w:ascii="Tahoma" w:hAnsi="Tahoma" w:cs="Tahoma"/>
                <w:b/>
                <w:sz w:val="20"/>
                <w:szCs w:val="20"/>
              </w:rPr>
            </w:pPr>
            <w:r w:rsidRPr="00655A38">
              <w:rPr>
                <w:rFonts w:ascii="Tahoma" w:hAnsi="Tahoma" w:cs="Tahoma"/>
                <w:color w:val="000000"/>
                <w:sz w:val="20"/>
                <w:szCs w:val="20"/>
              </w:rPr>
              <w:t>Communicates effectively with members of the health care team, including using a variety of effective communication techniques, employing appropriate language to context and providing adequate time for discussion</w:t>
            </w:r>
          </w:p>
        </w:tc>
        <w:tc>
          <w:tcPr>
            <w:tcW w:w="2965" w:type="dxa"/>
            <w:gridSpan w:val="2"/>
            <w:tcBorders>
              <w:top w:val="single" w:sz="6" w:space="0" w:color="auto"/>
              <w:bottom w:val="single" w:sz="6" w:space="0" w:color="auto"/>
            </w:tcBorders>
            <w:shd w:val="clear" w:color="auto" w:fill="FFFFFF"/>
          </w:tcPr>
          <w:p w:rsidR="00115337" w:rsidRDefault="00115337" w:rsidP="008F7DE2">
            <w:pPr>
              <w:spacing w:after="0" w:line="240" w:lineRule="auto"/>
              <w:rPr>
                <w:rFonts w:ascii="Tahoma" w:hAnsi="Tahoma" w:cs="Tahoma"/>
                <w:b/>
                <w:sz w:val="20"/>
                <w:szCs w:val="20"/>
              </w:rPr>
            </w:pPr>
          </w:p>
        </w:tc>
        <w:tc>
          <w:tcPr>
            <w:tcW w:w="2956" w:type="dxa"/>
            <w:tcBorders>
              <w:top w:val="single" w:sz="6" w:space="0" w:color="auto"/>
              <w:bottom w:val="single" w:sz="6" w:space="0" w:color="auto"/>
            </w:tcBorders>
            <w:shd w:val="clear" w:color="auto" w:fill="FFFFFF"/>
          </w:tcPr>
          <w:p w:rsidR="00115337" w:rsidRPr="001A6D5C" w:rsidRDefault="00115337" w:rsidP="008F7DE2">
            <w:pPr>
              <w:spacing w:after="0" w:line="240" w:lineRule="auto"/>
              <w:rPr>
                <w:rFonts w:ascii="Tahoma" w:hAnsi="Tahoma" w:cs="Tahoma"/>
                <w:b/>
                <w:sz w:val="20"/>
                <w:szCs w:val="20"/>
              </w:rPr>
            </w:pPr>
          </w:p>
        </w:tc>
      </w:tr>
      <w:tr w:rsidR="00115337" w:rsidRPr="001A6D5C" w:rsidTr="005B1B45">
        <w:tc>
          <w:tcPr>
            <w:tcW w:w="8007" w:type="dxa"/>
            <w:gridSpan w:val="2"/>
            <w:tcBorders>
              <w:top w:val="single" w:sz="6" w:space="0" w:color="auto"/>
              <w:bottom w:val="single" w:sz="6" w:space="0" w:color="auto"/>
            </w:tcBorders>
            <w:shd w:val="pct15" w:color="auto" w:fill="auto"/>
          </w:tcPr>
          <w:p w:rsidR="00115337" w:rsidRPr="001A6D5C" w:rsidRDefault="00115337" w:rsidP="008F7DE2">
            <w:pPr>
              <w:spacing w:after="0" w:line="240" w:lineRule="auto"/>
              <w:rPr>
                <w:rFonts w:ascii="Tahoma" w:hAnsi="Tahoma" w:cs="Tahoma"/>
                <w:b/>
                <w:sz w:val="20"/>
                <w:szCs w:val="20"/>
              </w:rPr>
            </w:pPr>
          </w:p>
          <w:p w:rsidR="00115337" w:rsidRPr="001A6D5C" w:rsidRDefault="00115337" w:rsidP="008F7DE2">
            <w:pPr>
              <w:spacing w:after="0" w:line="240" w:lineRule="auto"/>
              <w:rPr>
                <w:rFonts w:ascii="Tahoma" w:hAnsi="Tahoma" w:cs="Tahoma"/>
                <w:b/>
                <w:sz w:val="20"/>
                <w:szCs w:val="20"/>
              </w:rPr>
            </w:pPr>
            <w:r w:rsidRPr="001A6D5C">
              <w:rPr>
                <w:rFonts w:ascii="Tahoma" w:hAnsi="Tahoma" w:cs="Tahoma"/>
                <w:b/>
                <w:sz w:val="20"/>
                <w:szCs w:val="20"/>
              </w:rPr>
              <w:t>Nursing Council Requirements met</w:t>
            </w:r>
          </w:p>
        </w:tc>
        <w:tc>
          <w:tcPr>
            <w:tcW w:w="2965" w:type="dxa"/>
            <w:gridSpan w:val="2"/>
            <w:tcBorders>
              <w:top w:val="single" w:sz="6" w:space="0" w:color="auto"/>
              <w:bottom w:val="single" w:sz="6" w:space="0" w:color="auto"/>
            </w:tcBorders>
            <w:shd w:val="pct15" w:color="auto" w:fill="auto"/>
          </w:tcPr>
          <w:p w:rsidR="00115337" w:rsidRPr="001A6D5C" w:rsidRDefault="00115337" w:rsidP="008F7DE2">
            <w:pPr>
              <w:spacing w:after="0" w:line="240" w:lineRule="auto"/>
              <w:rPr>
                <w:rFonts w:ascii="Tahoma" w:hAnsi="Tahoma" w:cs="Tahoma"/>
                <w:b/>
                <w:sz w:val="20"/>
                <w:szCs w:val="20"/>
              </w:rPr>
            </w:pPr>
            <w:r>
              <w:rPr>
                <w:rFonts w:ascii="Tahoma" w:hAnsi="Tahoma" w:cs="Tahoma"/>
                <w:b/>
                <w:sz w:val="20"/>
                <w:szCs w:val="20"/>
              </w:rPr>
              <w:t>(Sight</w:t>
            </w:r>
            <w:r w:rsidRPr="001A6D5C">
              <w:rPr>
                <w:rFonts w:ascii="Tahoma" w:hAnsi="Tahoma" w:cs="Tahoma"/>
                <w:b/>
                <w:sz w:val="20"/>
                <w:szCs w:val="20"/>
              </w:rPr>
              <w:t xml:space="preserve"> evidence)</w:t>
            </w:r>
          </w:p>
          <w:p w:rsidR="00115337" w:rsidRPr="001A6D5C" w:rsidRDefault="00115337" w:rsidP="008F7DE2">
            <w:pPr>
              <w:spacing w:after="0" w:line="240" w:lineRule="auto"/>
              <w:rPr>
                <w:rFonts w:ascii="Tahoma" w:hAnsi="Tahoma" w:cs="Tahoma"/>
                <w:b/>
                <w:sz w:val="20"/>
                <w:szCs w:val="20"/>
              </w:rPr>
            </w:pPr>
            <w:r w:rsidRPr="001A6D5C">
              <w:rPr>
                <w:rFonts w:ascii="Tahoma" w:hAnsi="Tahoma" w:cs="Tahoma"/>
                <w:b/>
                <w:sz w:val="20"/>
                <w:szCs w:val="20"/>
              </w:rPr>
              <w:t>Met</w:t>
            </w:r>
          </w:p>
        </w:tc>
        <w:tc>
          <w:tcPr>
            <w:tcW w:w="2956" w:type="dxa"/>
            <w:tcBorders>
              <w:top w:val="single" w:sz="6" w:space="0" w:color="auto"/>
              <w:bottom w:val="single" w:sz="6" w:space="0" w:color="auto"/>
            </w:tcBorders>
            <w:shd w:val="pct15" w:color="auto" w:fill="auto"/>
          </w:tcPr>
          <w:p w:rsidR="00115337" w:rsidRPr="001A6D5C" w:rsidRDefault="00115337" w:rsidP="008F7DE2">
            <w:pPr>
              <w:spacing w:after="0" w:line="240" w:lineRule="auto"/>
              <w:rPr>
                <w:rFonts w:ascii="Tahoma" w:hAnsi="Tahoma" w:cs="Tahoma"/>
                <w:b/>
                <w:sz w:val="20"/>
                <w:szCs w:val="20"/>
              </w:rPr>
            </w:pPr>
            <w:r w:rsidRPr="001A6D5C">
              <w:rPr>
                <w:rFonts w:ascii="Tahoma" w:hAnsi="Tahoma" w:cs="Tahoma"/>
                <w:b/>
                <w:sz w:val="20"/>
                <w:szCs w:val="20"/>
              </w:rPr>
              <w:t>(</w:t>
            </w:r>
            <w:r>
              <w:rPr>
                <w:rFonts w:ascii="Tahoma" w:hAnsi="Tahoma" w:cs="Tahoma"/>
                <w:b/>
                <w:sz w:val="20"/>
                <w:szCs w:val="20"/>
              </w:rPr>
              <w:t>Sight</w:t>
            </w:r>
            <w:r w:rsidRPr="001A6D5C">
              <w:rPr>
                <w:rFonts w:ascii="Tahoma" w:hAnsi="Tahoma" w:cs="Tahoma"/>
                <w:b/>
                <w:sz w:val="20"/>
                <w:szCs w:val="20"/>
              </w:rPr>
              <w:t xml:space="preserve"> reasons)</w:t>
            </w:r>
          </w:p>
          <w:p w:rsidR="00115337" w:rsidRPr="001A6D5C" w:rsidRDefault="00115337" w:rsidP="008F7DE2">
            <w:pPr>
              <w:spacing w:after="0" w:line="240" w:lineRule="auto"/>
              <w:rPr>
                <w:rFonts w:ascii="Tahoma" w:hAnsi="Tahoma" w:cs="Tahoma"/>
                <w:b/>
                <w:sz w:val="20"/>
                <w:szCs w:val="20"/>
              </w:rPr>
            </w:pPr>
            <w:r w:rsidRPr="001A6D5C">
              <w:rPr>
                <w:rFonts w:ascii="Tahoma" w:hAnsi="Tahoma" w:cs="Tahoma"/>
                <w:b/>
                <w:sz w:val="20"/>
                <w:szCs w:val="20"/>
              </w:rPr>
              <w:t>Not Met</w:t>
            </w:r>
          </w:p>
        </w:tc>
      </w:tr>
      <w:tr w:rsidR="00115337" w:rsidRPr="001A6D5C" w:rsidTr="005B1B45">
        <w:tc>
          <w:tcPr>
            <w:tcW w:w="8007" w:type="dxa"/>
            <w:gridSpan w:val="2"/>
            <w:tcBorders>
              <w:top w:val="single" w:sz="6" w:space="0" w:color="auto"/>
            </w:tcBorders>
          </w:tcPr>
          <w:p w:rsidR="00115337" w:rsidRPr="001A6D5C" w:rsidRDefault="00115337" w:rsidP="00115337">
            <w:pPr>
              <w:numPr>
                <w:ilvl w:val="0"/>
                <w:numId w:val="1"/>
              </w:numPr>
              <w:spacing w:after="0"/>
              <w:rPr>
                <w:rFonts w:ascii="Tahoma" w:hAnsi="Tahoma" w:cs="Tahoma"/>
                <w:sz w:val="20"/>
                <w:szCs w:val="20"/>
              </w:rPr>
            </w:pPr>
            <w:r w:rsidRPr="001A6D5C">
              <w:rPr>
                <w:rFonts w:ascii="Tahoma" w:hAnsi="Tahoma" w:cs="Tahoma"/>
                <w:sz w:val="20"/>
                <w:szCs w:val="20"/>
              </w:rPr>
              <w:t>Verifi</w:t>
            </w:r>
            <w:r>
              <w:rPr>
                <w:rFonts w:ascii="Tahoma" w:hAnsi="Tahoma" w:cs="Tahoma"/>
                <w:sz w:val="20"/>
                <w:szCs w:val="20"/>
              </w:rPr>
              <w:t>cation of 450 Hours of Practice</w:t>
            </w:r>
          </w:p>
        </w:tc>
        <w:tc>
          <w:tcPr>
            <w:tcW w:w="2965" w:type="dxa"/>
            <w:gridSpan w:val="2"/>
            <w:tcBorders>
              <w:top w:val="single" w:sz="6" w:space="0" w:color="auto"/>
            </w:tcBorders>
          </w:tcPr>
          <w:p w:rsidR="00115337" w:rsidRPr="001A6D5C" w:rsidRDefault="00115337" w:rsidP="008F7DE2">
            <w:pPr>
              <w:rPr>
                <w:rFonts w:ascii="Tahoma" w:hAnsi="Tahoma" w:cs="Tahoma"/>
                <w:b/>
                <w:sz w:val="20"/>
                <w:szCs w:val="20"/>
              </w:rPr>
            </w:pPr>
          </w:p>
        </w:tc>
        <w:tc>
          <w:tcPr>
            <w:tcW w:w="2956" w:type="dxa"/>
            <w:tcBorders>
              <w:top w:val="single" w:sz="6" w:space="0" w:color="auto"/>
            </w:tcBorders>
          </w:tcPr>
          <w:p w:rsidR="00115337" w:rsidRPr="001A6D5C" w:rsidRDefault="00115337" w:rsidP="008F7DE2">
            <w:pPr>
              <w:rPr>
                <w:rFonts w:ascii="Tahoma" w:hAnsi="Tahoma" w:cs="Tahoma"/>
                <w:b/>
                <w:sz w:val="20"/>
                <w:szCs w:val="20"/>
              </w:rPr>
            </w:pPr>
          </w:p>
        </w:tc>
      </w:tr>
      <w:tr w:rsidR="00086054" w:rsidRPr="001A6D5C" w:rsidTr="005B1B45">
        <w:tc>
          <w:tcPr>
            <w:tcW w:w="8007" w:type="dxa"/>
            <w:gridSpan w:val="2"/>
            <w:tcBorders>
              <w:top w:val="single" w:sz="6" w:space="0" w:color="auto"/>
            </w:tcBorders>
          </w:tcPr>
          <w:p w:rsidR="00086054" w:rsidRPr="001A6D5C" w:rsidRDefault="00086054" w:rsidP="00115337">
            <w:pPr>
              <w:numPr>
                <w:ilvl w:val="0"/>
                <w:numId w:val="1"/>
              </w:numPr>
              <w:spacing w:after="0"/>
              <w:rPr>
                <w:rFonts w:ascii="Tahoma" w:hAnsi="Tahoma" w:cs="Tahoma"/>
                <w:sz w:val="20"/>
                <w:szCs w:val="20"/>
              </w:rPr>
            </w:pPr>
            <w:r>
              <w:rPr>
                <w:rFonts w:ascii="Tahoma" w:hAnsi="Tahoma" w:cs="Tahoma"/>
                <w:sz w:val="20"/>
                <w:szCs w:val="20"/>
              </w:rPr>
              <w:t>Annual Practicing Certificate</w:t>
            </w:r>
          </w:p>
        </w:tc>
        <w:tc>
          <w:tcPr>
            <w:tcW w:w="2965" w:type="dxa"/>
            <w:gridSpan w:val="2"/>
            <w:tcBorders>
              <w:top w:val="single" w:sz="6" w:space="0" w:color="auto"/>
            </w:tcBorders>
          </w:tcPr>
          <w:p w:rsidR="00086054" w:rsidRPr="001A6D5C" w:rsidRDefault="00086054" w:rsidP="008F7DE2">
            <w:pPr>
              <w:rPr>
                <w:rFonts w:ascii="Tahoma" w:hAnsi="Tahoma" w:cs="Tahoma"/>
                <w:b/>
                <w:sz w:val="20"/>
                <w:szCs w:val="20"/>
              </w:rPr>
            </w:pPr>
          </w:p>
        </w:tc>
        <w:tc>
          <w:tcPr>
            <w:tcW w:w="2956" w:type="dxa"/>
            <w:tcBorders>
              <w:top w:val="single" w:sz="6" w:space="0" w:color="auto"/>
            </w:tcBorders>
          </w:tcPr>
          <w:p w:rsidR="00086054" w:rsidRPr="001A6D5C" w:rsidRDefault="00086054" w:rsidP="008F7DE2">
            <w:pPr>
              <w:rPr>
                <w:rFonts w:ascii="Tahoma" w:hAnsi="Tahoma" w:cs="Tahoma"/>
                <w:b/>
                <w:sz w:val="20"/>
                <w:szCs w:val="20"/>
              </w:rPr>
            </w:pPr>
          </w:p>
        </w:tc>
      </w:tr>
      <w:tr w:rsidR="00115337" w:rsidRPr="001A6D5C" w:rsidTr="005B1B45">
        <w:tc>
          <w:tcPr>
            <w:tcW w:w="8007" w:type="dxa"/>
            <w:gridSpan w:val="2"/>
          </w:tcPr>
          <w:p w:rsidR="00115337" w:rsidRPr="001A6D5C" w:rsidRDefault="00115337" w:rsidP="00115337">
            <w:pPr>
              <w:numPr>
                <w:ilvl w:val="0"/>
                <w:numId w:val="1"/>
              </w:numPr>
              <w:spacing w:after="0"/>
              <w:rPr>
                <w:rFonts w:ascii="Tahoma" w:hAnsi="Tahoma" w:cs="Tahoma"/>
                <w:sz w:val="20"/>
                <w:szCs w:val="20"/>
              </w:rPr>
            </w:pPr>
            <w:r w:rsidRPr="001A6D5C">
              <w:rPr>
                <w:rFonts w:ascii="Tahoma" w:hAnsi="Tahoma" w:cs="Tahoma"/>
                <w:sz w:val="20"/>
                <w:szCs w:val="20"/>
              </w:rPr>
              <w:t>Validation of 60 hours of</w:t>
            </w:r>
            <w:r w:rsidRPr="001A6D5C">
              <w:rPr>
                <w:rFonts w:ascii="Tahoma" w:hAnsi="Tahoma" w:cs="Tahoma"/>
                <w:color w:val="0000FF"/>
                <w:sz w:val="20"/>
                <w:szCs w:val="20"/>
              </w:rPr>
              <w:t xml:space="preserve"> </w:t>
            </w:r>
            <w:r w:rsidRPr="001A6D5C">
              <w:rPr>
                <w:rFonts w:ascii="Tahoma" w:hAnsi="Tahoma" w:cs="Tahoma"/>
                <w:sz w:val="20"/>
                <w:szCs w:val="20"/>
              </w:rPr>
              <w:t xml:space="preserve">professional development over last three years. </w:t>
            </w:r>
          </w:p>
          <w:p w:rsidR="00115337" w:rsidRPr="001A6D5C" w:rsidRDefault="00115337" w:rsidP="008F7DE2">
            <w:pPr>
              <w:spacing w:after="0"/>
              <w:ind w:left="720"/>
              <w:rPr>
                <w:rFonts w:ascii="Tahoma" w:hAnsi="Tahoma" w:cs="Tahoma"/>
                <w:sz w:val="20"/>
                <w:szCs w:val="20"/>
              </w:rPr>
            </w:pPr>
            <w:r w:rsidRPr="001A6D5C">
              <w:rPr>
                <w:rFonts w:ascii="Tahoma" w:hAnsi="Tahoma" w:cs="Tahoma"/>
                <w:sz w:val="20"/>
                <w:szCs w:val="20"/>
              </w:rPr>
              <w:t>(This may include organisational mandatory / essential requirements)</w:t>
            </w:r>
          </w:p>
        </w:tc>
        <w:tc>
          <w:tcPr>
            <w:tcW w:w="2965" w:type="dxa"/>
            <w:gridSpan w:val="2"/>
          </w:tcPr>
          <w:p w:rsidR="00115337" w:rsidRPr="001A6D5C" w:rsidRDefault="00115337" w:rsidP="008F7DE2">
            <w:pPr>
              <w:rPr>
                <w:rFonts w:ascii="Tahoma" w:hAnsi="Tahoma" w:cs="Tahoma"/>
                <w:b/>
                <w:sz w:val="20"/>
                <w:szCs w:val="20"/>
              </w:rPr>
            </w:pPr>
          </w:p>
        </w:tc>
        <w:tc>
          <w:tcPr>
            <w:tcW w:w="2956" w:type="dxa"/>
          </w:tcPr>
          <w:p w:rsidR="00115337" w:rsidRPr="001A6D5C" w:rsidRDefault="00115337" w:rsidP="008F7DE2">
            <w:pPr>
              <w:rPr>
                <w:rFonts w:ascii="Tahoma" w:hAnsi="Tahoma" w:cs="Tahoma"/>
                <w:b/>
                <w:sz w:val="20"/>
                <w:szCs w:val="20"/>
              </w:rPr>
            </w:pPr>
          </w:p>
        </w:tc>
      </w:tr>
      <w:tr w:rsidR="00115337" w:rsidRPr="001A6D5C" w:rsidTr="005B1B45">
        <w:tc>
          <w:tcPr>
            <w:tcW w:w="8007" w:type="dxa"/>
            <w:gridSpan w:val="2"/>
          </w:tcPr>
          <w:p w:rsidR="00115337" w:rsidRPr="001A6D5C" w:rsidRDefault="00115337" w:rsidP="00115337">
            <w:pPr>
              <w:numPr>
                <w:ilvl w:val="0"/>
                <w:numId w:val="1"/>
              </w:numPr>
              <w:spacing w:after="0"/>
              <w:rPr>
                <w:rFonts w:ascii="Tahoma" w:hAnsi="Tahoma" w:cs="Tahoma"/>
                <w:sz w:val="20"/>
                <w:szCs w:val="20"/>
              </w:rPr>
            </w:pPr>
            <w:r>
              <w:rPr>
                <w:rFonts w:ascii="Tahoma" w:hAnsi="Tahoma" w:cs="Tahoma"/>
                <w:sz w:val="20"/>
                <w:szCs w:val="20"/>
              </w:rPr>
              <w:t>CV – Providing work and education history</w:t>
            </w:r>
          </w:p>
        </w:tc>
        <w:tc>
          <w:tcPr>
            <w:tcW w:w="2965" w:type="dxa"/>
            <w:gridSpan w:val="2"/>
          </w:tcPr>
          <w:p w:rsidR="00115337" w:rsidRPr="001A6D5C" w:rsidRDefault="00115337" w:rsidP="008F7DE2">
            <w:pPr>
              <w:rPr>
                <w:rFonts w:ascii="Tahoma" w:hAnsi="Tahoma" w:cs="Tahoma"/>
                <w:b/>
                <w:sz w:val="20"/>
                <w:szCs w:val="20"/>
              </w:rPr>
            </w:pPr>
          </w:p>
        </w:tc>
        <w:tc>
          <w:tcPr>
            <w:tcW w:w="2956" w:type="dxa"/>
          </w:tcPr>
          <w:p w:rsidR="00115337" w:rsidRPr="001A6D5C" w:rsidRDefault="00115337" w:rsidP="008F7DE2">
            <w:pPr>
              <w:rPr>
                <w:rFonts w:ascii="Tahoma" w:hAnsi="Tahoma" w:cs="Tahoma"/>
                <w:b/>
                <w:sz w:val="20"/>
                <w:szCs w:val="20"/>
              </w:rPr>
            </w:pPr>
          </w:p>
        </w:tc>
      </w:tr>
      <w:tr w:rsidR="00115337" w:rsidRPr="001A6D5C" w:rsidTr="005B1B45">
        <w:tc>
          <w:tcPr>
            <w:tcW w:w="8007" w:type="dxa"/>
            <w:gridSpan w:val="2"/>
          </w:tcPr>
          <w:p w:rsidR="00115337" w:rsidRPr="001A6D5C" w:rsidRDefault="00115337" w:rsidP="00115337">
            <w:pPr>
              <w:numPr>
                <w:ilvl w:val="0"/>
                <w:numId w:val="1"/>
              </w:numPr>
              <w:spacing w:after="0"/>
              <w:rPr>
                <w:rFonts w:ascii="Tahoma" w:hAnsi="Tahoma" w:cs="Tahoma"/>
                <w:sz w:val="20"/>
                <w:szCs w:val="20"/>
              </w:rPr>
            </w:pPr>
            <w:r w:rsidRPr="001A6D5C">
              <w:rPr>
                <w:rFonts w:ascii="Tahoma" w:hAnsi="Tahoma" w:cs="Tahoma"/>
                <w:sz w:val="20"/>
                <w:szCs w:val="20"/>
              </w:rPr>
              <w:t>Evidence of reflection on, or at least a statement, describing the difference learning has made to nursing practice.</w:t>
            </w:r>
          </w:p>
          <w:p w:rsidR="00115337" w:rsidRPr="001A6D5C" w:rsidRDefault="00115337" w:rsidP="008F7DE2">
            <w:pPr>
              <w:spacing w:after="0"/>
              <w:ind w:left="720"/>
              <w:rPr>
                <w:rFonts w:ascii="Tahoma" w:hAnsi="Tahoma" w:cs="Tahoma"/>
                <w:sz w:val="20"/>
                <w:szCs w:val="20"/>
              </w:rPr>
            </w:pPr>
            <w:r w:rsidRPr="001A6D5C">
              <w:rPr>
                <w:rFonts w:ascii="Tahoma" w:hAnsi="Tahoma" w:cs="Tahoma"/>
                <w:sz w:val="20"/>
                <w:szCs w:val="20"/>
              </w:rPr>
              <w:t>(At least 3 educational attendances over the past 3years should be reflected on)</w:t>
            </w:r>
          </w:p>
        </w:tc>
        <w:tc>
          <w:tcPr>
            <w:tcW w:w="2965" w:type="dxa"/>
            <w:gridSpan w:val="2"/>
          </w:tcPr>
          <w:p w:rsidR="00115337" w:rsidRPr="001A6D5C" w:rsidRDefault="00115337" w:rsidP="008F7DE2">
            <w:pPr>
              <w:rPr>
                <w:rFonts w:ascii="Tahoma" w:hAnsi="Tahoma" w:cs="Tahoma"/>
                <w:b/>
                <w:sz w:val="20"/>
                <w:szCs w:val="20"/>
              </w:rPr>
            </w:pPr>
          </w:p>
        </w:tc>
        <w:tc>
          <w:tcPr>
            <w:tcW w:w="2956" w:type="dxa"/>
          </w:tcPr>
          <w:p w:rsidR="00115337" w:rsidRPr="001A6D5C" w:rsidRDefault="00115337" w:rsidP="008F7DE2">
            <w:pPr>
              <w:rPr>
                <w:rFonts w:ascii="Tahoma" w:hAnsi="Tahoma" w:cs="Tahoma"/>
                <w:b/>
                <w:sz w:val="20"/>
                <w:szCs w:val="20"/>
              </w:rPr>
            </w:pPr>
          </w:p>
        </w:tc>
      </w:tr>
      <w:tr w:rsidR="00115337" w:rsidRPr="001A6D5C" w:rsidTr="005B1B45">
        <w:tc>
          <w:tcPr>
            <w:tcW w:w="8007" w:type="dxa"/>
            <w:gridSpan w:val="2"/>
          </w:tcPr>
          <w:p w:rsidR="00115337" w:rsidRPr="001A6D5C" w:rsidRDefault="005B1B45" w:rsidP="00115337">
            <w:pPr>
              <w:numPr>
                <w:ilvl w:val="0"/>
                <w:numId w:val="1"/>
              </w:numPr>
              <w:spacing w:after="0"/>
              <w:rPr>
                <w:rFonts w:ascii="Tahoma" w:hAnsi="Tahoma" w:cs="Tahoma"/>
                <w:sz w:val="20"/>
                <w:szCs w:val="20"/>
              </w:rPr>
            </w:pPr>
            <w:r w:rsidRPr="001A6D5C">
              <w:rPr>
                <w:rFonts w:ascii="Tahoma" w:hAnsi="Tahoma" w:cs="Tahoma"/>
                <w:sz w:val="20"/>
                <w:szCs w:val="20"/>
              </w:rPr>
              <w:t>Self-assessment</w:t>
            </w:r>
            <w:r w:rsidR="00115337" w:rsidRPr="001A6D5C">
              <w:rPr>
                <w:rFonts w:ascii="Tahoma" w:hAnsi="Tahoma" w:cs="Tahoma"/>
                <w:sz w:val="20"/>
                <w:szCs w:val="20"/>
              </w:rPr>
              <w:t xml:space="preserve"> evidence against NCNZ competencies: </w:t>
            </w:r>
          </w:p>
          <w:p w:rsidR="00115337" w:rsidRPr="001A6D5C" w:rsidRDefault="00115337" w:rsidP="008F7DE2">
            <w:pPr>
              <w:spacing w:after="0"/>
              <w:ind w:left="720"/>
              <w:rPr>
                <w:rFonts w:ascii="Tahoma" w:hAnsi="Tahoma" w:cs="Tahoma"/>
                <w:sz w:val="20"/>
                <w:szCs w:val="20"/>
              </w:rPr>
            </w:pPr>
            <w:r w:rsidRPr="001A6D5C">
              <w:rPr>
                <w:rFonts w:ascii="Tahoma" w:hAnsi="Tahoma" w:cs="Tahoma"/>
                <w:sz w:val="20"/>
                <w:szCs w:val="20"/>
              </w:rPr>
              <w:t>One piece of evidence for one expert indicator in each competency is required. (The example is to be from current area of practice and be within the previous 12 months)</w:t>
            </w:r>
          </w:p>
        </w:tc>
        <w:tc>
          <w:tcPr>
            <w:tcW w:w="2965" w:type="dxa"/>
            <w:gridSpan w:val="2"/>
          </w:tcPr>
          <w:p w:rsidR="00115337" w:rsidRPr="001A6D5C" w:rsidRDefault="00115337" w:rsidP="008F7DE2">
            <w:pPr>
              <w:rPr>
                <w:rFonts w:ascii="Tahoma" w:hAnsi="Tahoma" w:cs="Tahoma"/>
                <w:b/>
                <w:sz w:val="20"/>
                <w:szCs w:val="20"/>
              </w:rPr>
            </w:pPr>
          </w:p>
        </w:tc>
        <w:tc>
          <w:tcPr>
            <w:tcW w:w="2956" w:type="dxa"/>
          </w:tcPr>
          <w:p w:rsidR="00115337" w:rsidRPr="001A6D5C" w:rsidRDefault="00115337" w:rsidP="008F7DE2">
            <w:pPr>
              <w:rPr>
                <w:rFonts w:ascii="Tahoma" w:hAnsi="Tahoma" w:cs="Tahoma"/>
                <w:b/>
                <w:sz w:val="20"/>
                <w:szCs w:val="20"/>
              </w:rPr>
            </w:pPr>
          </w:p>
        </w:tc>
      </w:tr>
      <w:tr w:rsidR="00115337" w:rsidRPr="001A6D5C" w:rsidTr="005B1B45">
        <w:tc>
          <w:tcPr>
            <w:tcW w:w="8007" w:type="dxa"/>
            <w:gridSpan w:val="2"/>
          </w:tcPr>
          <w:p w:rsidR="00115337" w:rsidRPr="001A6D5C" w:rsidRDefault="00115337" w:rsidP="00115337">
            <w:pPr>
              <w:numPr>
                <w:ilvl w:val="0"/>
                <w:numId w:val="1"/>
              </w:numPr>
              <w:spacing w:after="0"/>
              <w:rPr>
                <w:rFonts w:ascii="Tahoma" w:hAnsi="Tahoma" w:cs="Tahoma"/>
                <w:sz w:val="20"/>
                <w:szCs w:val="20"/>
              </w:rPr>
            </w:pPr>
            <w:r w:rsidRPr="001A6D5C">
              <w:rPr>
                <w:rFonts w:ascii="Tahoma" w:hAnsi="Tahoma" w:cs="Tahoma"/>
                <w:sz w:val="20"/>
                <w:szCs w:val="20"/>
              </w:rPr>
              <w:t xml:space="preserve">Peer /senior nurse feedback against NCNZ competencies describing how the nurse’s day to day practice meets the competency (one expert indicator for the competency is to be used as an example). </w:t>
            </w:r>
          </w:p>
          <w:p w:rsidR="00115337" w:rsidRPr="001A6D5C" w:rsidRDefault="00115337" w:rsidP="008F7DE2">
            <w:pPr>
              <w:spacing w:after="0"/>
              <w:ind w:left="720"/>
              <w:rPr>
                <w:rFonts w:ascii="Tahoma" w:hAnsi="Tahoma" w:cs="Tahoma"/>
                <w:sz w:val="20"/>
                <w:szCs w:val="20"/>
              </w:rPr>
            </w:pPr>
            <w:r w:rsidRPr="001A6D5C">
              <w:rPr>
                <w:rFonts w:ascii="Tahoma" w:hAnsi="Tahoma" w:cs="Tahoma"/>
                <w:sz w:val="20"/>
                <w:szCs w:val="20"/>
              </w:rPr>
              <w:lastRenderedPageBreak/>
              <w:t>The information must be from the current area of practice and within the previous 12 months. This may have been completed as part of the performance review where the NCNZ competencies are the foundation for performance review</w:t>
            </w:r>
          </w:p>
        </w:tc>
        <w:tc>
          <w:tcPr>
            <w:tcW w:w="2965" w:type="dxa"/>
            <w:gridSpan w:val="2"/>
          </w:tcPr>
          <w:p w:rsidR="00115337" w:rsidRPr="001A6D5C" w:rsidRDefault="00115337" w:rsidP="008F7DE2">
            <w:pPr>
              <w:rPr>
                <w:rFonts w:ascii="Tahoma" w:hAnsi="Tahoma" w:cs="Tahoma"/>
                <w:b/>
                <w:sz w:val="20"/>
                <w:szCs w:val="20"/>
              </w:rPr>
            </w:pPr>
          </w:p>
        </w:tc>
        <w:tc>
          <w:tcPr>
            <w:tcW w:w="2956" w:type="dxa"/>
          </w:tcPr>
          <w:p w:rsidR="00115337" w:rsidRPr="001A6D5C" w:rsidRDefault="00115337" w:rsidP="008F7DE2">
            <w:pPr>
              <w:rPr>
                <w:rFonts w:ascii="Tahoma" w:hAnsi="Tahoma" w:cs="Tahoma"/>
                <w:b/>
                <w:sz w:val="20"/>
                <w:szCs w:val="20"/>
              </w:rPr>
            </w:pPr>
          </w:p>
        </w:tc>
      </w:tr>
      <w:tr w:rsidR="00115337" w:rsidRPr="001A6D5C" w:rsidTr="005B1B45">
        <w:tc>
          <w:tcPr>
            <w:tcW w:w="8007" w:type="dxa"/>
            <w:gridSpan w:val="2"/>
          </w:tcPr>
          <w:p w:rsidR="00115337" w:rsidRPr="001A6D5C" w:rsidRDefault="00115337" w:rsidP="00115337">
            <w:pPr>
              <w:numPr>
                <w:ilvl w:val="0"/>
                <w:numId w:val="1"/>
              </w:numPr>
              <w:spacing w:after="0"/>
              <w:rPr>
                <w:rFonts w:ascii="Tahoma" w:hAnsi="Tahoma" w:cs="Tahoma"/>
                <w:sz w:val="20"/>
                <w:szCs w:val="20"/>
              </w:rPr>
            </w:pPr>
            <w:r w:rsidRPr="001A6D5C">
              <w:rPr>
                <w:rFonts w:ascii="Tahoma" w:hAnsi="Tahoma" w:cs="Tahoma"/>
                <w:sz w:val="20"/>
                <w:szCs w:val="20"/>
              </w:rPr>
              <w:t>Performance appraisal OR Nursing Development Plan present within portfolio (must be within the last 12 months)</w:t>
            </w:r>
          </w:p>
        </w:tc>
        <w:tc>
          <w:tcPr>
            <w:tcW w:w="2965" w:type="dxa"/>
            <w:gridSpan w:val="2"/>
          </w:tcPr>
          <w:p w:rsidR="00115337" w:rsidRPr="001A6D5C" w:rsidRDefault="00115337" w:rsidP="008F7DE2">
            <w:pPr>
              <w:rPr>
                <w:rFonts w:ascii="Tahoma" w:hAnsi="Tahoma" w:cs="Tahoma"/>
                <w:b/>
                <w:sz w:val="20"/>
                <w:szCs w:val="20"/>
              </w:rPr>
            </w:pPr>
          </w:p>
        </w:tc>
        <w:tc>
          <w:tcPr>
            <w:tcW w:w="2956" w:type="dxa"/>
          </w:tcPr>
          <w:p w:rsidR="00115337" w:rsidRPr="001A6D5C" w:rsidRDefault="00115337" w:rsidP="008F7DE2">
            <w:pPr>
              <w:rPr>
                <w:rFonts w:ascii="Tahoma" w:hAnsi="Tahoma" w:cs="Tahoma"/>
                <w:b/>
                <w:sz w:val="20"/>
                <w:szCs w:val="20"/>
              </w:rPr>
            </w:pPr>
          </w:p>
        </w:tc>
      </w:tr>
    </w:tbl>
    <w:p w:rsidR="00115337" w:rsidRDefault="00115337" w:rsidP="00115337">
      <w:pPr>
        <w:rPr>
          <w:rFonts w:ascii="Tahoma" w:hAnsi="Tahoma" w:cs="Tahoma"/>
          <w:sz w:val="20"/>
          <w:szCs w:val="20"/>
        </w:rPr>
      </w:pPr>
    </w:p>
    <w:p w:rsidR="00115337" w:rsidRPr="001A6D5C" w:rsidRDefault="00115337" w:rsidP="00115337">
      <w:pPr>
        <w:rPr>
          <w:rFonts w:ascii="Tahoma" w:hAnsi="Tahoma" w:cs="Tahoma"/>
          <w:sz w:val="20"/>
          <w:szCs w:val="20"/>
        </w:rPr>
      </w:pPr>
      <w:r>
        <w:rPr>
          <w:rFonts w:ascii="Tahoma" w:hAnsi="Tahoma" w:cs="Tahoma"/>
          <w:sz w:val="20"/>
          <w:szCs w:val="20"/>
        </w:rPr>
        <w:br w:type="page"/>
      </w:r>
    </w:p>
    <w:tbl>
      <w:tblPr>
        <w:tblW w:w="14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59"/>
      </w:tblGrid>
      <w:tr w:rsidR="00115337" w:rsidRPr="00CD0D53" w:rsidTr="008F7DE2">
        <w:trPr>
          <w:cantSplit/>
          <w:trHeight w:val="265"/>
        </w:trPr>
        <w:tc>
          <w:tcPr>
            <w:tcW w:w="14259" w:type="dxa"/>
            <w:shd w:val="pct15" w:color="auto" w:fill="FFFFFF"/>
            <w:vAlign w:val="center"/>
          </w:tcPr>
          <w:p w:rsidR="00115337" w:rsidRDefault="00115337" w:rsidP="008F7DE2">
            <w:pPr>
              <w:pStyle w:val="Header"/>
              <w:jc w:val="center"/>
              <w:rPr>
                <w:rFonts w:ascii="Tahoma" w:hAnsi="Tahoma"/>
                <w:b/>
                <w:sz w:val="24"/>
                <w:szCs w:val="24"/>
              </w:rPr>
            </w:pPr>
            <w:r>
              <w:rPr>
                <w:rFonts w:ascii="Tahoma" w:hAnsi="Tahoma"/>
                <w:b/>
                <w:sz w:val="24"/>
                <w:szCs w:val="24"/>
              </w:rPr>
              <w:lastRenderedPageBreak/>
              <w:t>Feedback</w:t>
            </w:r>
          </w:p>
        </w:tc>
      </w:tr>
      <w:tr w:rsidR="00115337" w:rsidRPr="00CD0D53" w:rsidTr="008F7DE2">
        <w:trPr>
          <w:cantSplit/>
          <w:trHeight w:val="1990"/>
        </w:trPr>
        <w:tc>
          <w:tcPr>
            <w:tcW w:w="14259" w:type="dxa"/>
            <w:vAlign w:val="center"/>
          </w:tcPr>
          <w:p w:rsidR="00115337" w:rsidRDefault="00115337" w:rsidP="008F7DE2">
            <w:pPr>
              <w:pStyle w:val="Header"/>
              <w:rPr>
                <w:rFonts w:ascii="Tahoma" w:hAnsi="Tahoma"/>
                <w:b/>
              </w:rPr>
            </w:pPr>
            <w:r>
              <w:rPr>
                <w:rFonts w:ascii="Tahoma" w:hAnsi="Tahoma"/>
                <w:b/>
              </w:rPr>
              <w:t>Comments:</w:t>
            </w:r>
          </w:p>
          <w:p w:rsidR="00115337" w:rsidRDefault="00115337" w:rsidP="008F7DE2">
            <w:pPr>
              <w:pStyle w:val="Header"/>
              <w:rPr>
                <w:rFonts w:ascii="Tahoma" w:hAnsi="Tahoma"/>
                <w:b/>
              </w:rPr>
            </w:pPr>
          </w:p>
          <w:p w:rsidR="00115337" w:rsidRDefault="00115337" w:rsidP="008F7DE2">
            <w:pPr>
              <w:pStyle w:val="Header"/>
              <w:rPr>
                <w:rFonts w:ascii="Tahoma" w:hAnsi="Tahoma"/>
                <w:b/>
              </w:rPr>
            </w:pPr>
          </w:p>
          <w:p w:rsidR="00115337" w:rsidRDefault="00115337" w:rsidP="008F7DE2">
            <w:pPr>
              <w:pStyle w:val="Header"/>
              <w:rPr>
                <w:rFonts w:ascii="Tahoma" w:hAnsi="Tahoma"/>
                <w:b/>
              </w:rPr>
            </w:pPr>
          </w:p>
          <w:p w:rsidR="00115337" w:rsidRDefault="00115337" w:rsidP="008F7DE2">
            <w:pPr>
              <w:pStyle w:val="Header"/>
              <w:rPr>
                <w:rFonts w:ascii="Tahoma" w:hAnsi="Tahoma"/>
                <w:b/>
              </w:rPr>
            </w:pPr>
          </w:p>
          <w:p w:rsidR="00115337" w:rsidRDefault="00115337" w:rsidP="008F7DE2">
            <w:pPr>
              <w:pStyle w:val="Header"/>
              <w:rPr>
                <w:rFonts w:ascii="Tahoma" w:hAnsi="Tahoma"/>
                <w:b/>
              </w:rPr>
            </w:pPr>
          </w:p>
          <w:p w:rsidR="00115337" w:rsidRDefault="00115337" w:rsidP="008F7DE2">
            <w:pPr>
              <w:pStyle w:val="Header"/>
              <w:rPr>
                <w:rFonts w:ascii="Tahoma" w:hAnsi="Tahoma"/>
                <w:b/>
              </w:rPr>
            </w:pPr>
          </w:p>
          <w:p w:rsidR="00115337" w:rsidRDefault="00115337" w:rsidP="008F7DE2">
            <w:pPr>
              <w:pStyle w:val="Header"/>
              <w:rPr>
                <w:rFonts w:ascii="Tahoma" w:hAnsi="Tahoma"/>
                <w:b/>
              </w:rPr>
            </w:pPr>
          </w:p>
          <w:p w:rsidR="00115337" w:rsidRDefault="00115337" w:rsidP="008F7DE2">
            <w:pPr>
              <w:pStyle w:val="Header"/>
              <w:rPr>
                <w:rFonts w:ascii="Tahoma" w:hAnsi="Tahoma"/>
                <w:b/>
              </w:rPr>
            </w:pPr>
          </w:p>
          <w:p w:rsidR="00115337" w:rsidRDefault="00115337" w:rsidP="008F7DE2">
            <w:pPr>
              <w:pStyle w:val="Header"/>
              <w:rPr>
                <w:rFonts w:ascii="Tahoma" w:hAnsi="Tahoma"/>
                <w:b/>
              </w:rPr>
            </w:pPr>
          </w:p>
        </w:tc>
      </w:tr>
      <w:tr w:rsidR="00115337" w:rsidRPr="00CD0D53" w:rsidTr="008F7DE2">
        <w:trPr>
          <w:cantSplit/>
          <w:trHeight w:val="2005"/>
        </w:trPr>
        <w:tc>
          <w:tcPr>
            <w:tcW w:w="14259" w:type="dxa"/>
            <w:vAlign w:val="center"/>
          </w:tcPr>
          <w:p w:rsidR="00115337" w:rsidRDefault="00115337" w:rsidP="008F7DE2">
            <w:pPr>
              <w:pStyle w:val="Header"/>
              <w:rPr>
                <w:rFonts w:ascii="Tahoma" w:hAnsi="Tahoma"/>
                <w:b/>
              </w:rPr>
            </w:pPr>
            <w:r>
              <w:rPr>
                <w:rFonts w:ascii="Tahoma" w:hAnsi="Tahoma"/>
                <w:b/>
              </w:rPr>
              <w:t>Recommendation Action to be taken (if required):</w:t>
            </w:r>
          </w:p>
          <w:p w:rsidR="00115337" w:rsidRDefault="00115337" w:rsidP="008F7DE2">
            <w:pPr>
              <w:pStyle w:val="Header"/>
              <w:rPr>
                <w:rFonts w:ascii="Tahoma" w:hAnsi="Tahoma"/>
                <w:b/>
              </w:rPr>
            </w:pPr>
          </w:p>
          <w:p w:rsidR="00115337" w:rsidRDefault="00115337" w:rsidP="008F7DE2">
            <w:pPr>
              <w:pStyle w:val="Header"/>
              <w:rPr>
                <w:rFonts w:ascii="Tahoma" w:hAnsi="Tahoma"/>
                <w:b/>
              </w:rPr>
            </w:pPr>
          </w:p>
          <w:p w:rsidR="00115337" w:rsidRDefault="00115337" w:rsidP="008F7DE2">
            <w:pPr>
              <w:pStyle w:val="Header"/>
              <w:rPr>
                <w:rFonts w:ascii="Tahoma" w:hAnsi="Tahoma"/>
                <w:b/>
              </w:rPr>
            </w:pPr>
          </w:p>
          <w:p w:rsidR="00115337" w:rsidRDefault="00115337" w:rsidP="008F7DE2">
            <w:pPr>
              <w:pStyle w:val="Header"/>
              <w:rPr>
                <w:rFonts w:ascii="Tahoma" w:hAnsi="Tahoma"/>
                <w:b/>
              </w:rPr>
            </w:pPr>
          </w:p>
          <w:p w:rsidR="00115337" w:rsidRDefault="00115337" w:rsidP="008F7DE2">
            <w:pPr>
              <w:pStyle w:val="Header"/>
              <w:rPr>
                <w:rFonts w:ascii="Tahoma" w:hAnsi="Tahoma"/>
                <w:b/>
              </w:rPr>
            </w:pPr>
          </w:p>
          <w:p w:rsidR="00115337" w:rsidRDefault="00115337" w:rsidP="008F7DE2">
            <w:pPr>
              <w:pStyle w:val="Header"/>
              <w:rPr>
                <w:rFonts w:ascii="Tahoma" w:hAnsi="Tahoma"/>
                <w:b/>
              </w:rPr>
            </w:pPr>
          </w:p>
          <w:p w:rsidR="00115337" w:rsidRDefault="00115337" w:rsidP="008F7DE2">
            <w:pPr>
              <w:pStyle w:val="Header"/>
              <w:rPr>
                <w:rFonts w:ascii="Tahoma" w:hAnsi="Tahoma"/>
                <w:b/>
              </w:rPr>
            </w:pPr>
          </w:p>
          <w:p w:rsidR="00115337" w:rsidRDefault="00115337" w:rsidP="008F7DE2">
            <w:pPr>
              <w:pStyle w:val="Header"/>
              <w:rPr>
                <w:rFonts w:ascii="Tahoma" w:hAnsi="Tahoma"/>
                <w:b/>
              </w:rPr>
            </w:pPr>
          </w:p>
          <w:p w:rsidR="00115337" w:rsidRDefault="00115337" w:rsidP="008F7DE2">
            <w:pPr>
              <w:pStyle w:val="Header"/>
              <w:rPr>
                <w:rFonts w:ascii="Tahoma" w:hAnsi="Tahoma"/>
                <w:b/>
              </w:rPr>
            </w:pPr>
          </w:p>
        </w:tc>
      </w:tr>
      <w:tr w:rsidR="00115337" w:rsidTr="008F7DE2">
        <w:trPr>
          <w:cantSplit/>
          <w:trHeight w:val="2155"/>
        </w:trPr>
        <w:tc>
          <w:tcPr>
            <w:tcW w:w="14259" w:type="dxa"/>
            <w:vAlign w:val="center"/>
          </w:tcPr>
          <w:p w:rsidR="00115337" w:rsidRDefault="00115337" w:rsidP="008F7DE2">
            <w:pPr>
              <w:pStyle w:val="BodyText"/>
              <w:tabs>
                <w:tab w:val="left" w:pos="1168"/>
                <w:tab w:val="left" w:leader="underscore" w:pos="11374"/>
              </w:tabs>
              <w:ind w:left="176"/>
              <w:jc w:val="both"/>
              <w:rPr>
                <w:rFonts w:ascii="Arial" w:hAnsi="Arial"/>
                <w:sz w:val="22"/>
              </w:rPr>
            </w:pPr>
            <w:r>
              <w:rPr>
                <w:rFonts w:ascii="Arial" w:hAnsi="Arial"/>
                <w:sz w:val="22"/>
              </w:rPr>
              <w:t>Name of moderator:                                                                                             Signature of Moderator:</w:t>
            </w:r>
          </w:p>
          <w:p w:rsidR="00115337" w:rsidRDefault="00115337" w:rsidP="008F7DE2">
            <w:pPr>
              <w:pStyle w:val="BodyText"/>
              <w:tabs>
                <w:tab w:val="left" w:pos="1168"/>
                <w:tab w:val="left" w:leader="underscore" w:pos="11374"/>
              </w:tabs>
              <w:ind w:left="176"/>
              <w:jc w:val="both"/>
              <w:rPr>
                <w:rFonts w:ascii="Arial" w:hAnsi="Arial"/>
                <w:sz w:val="22"/>
              </w:rPr>
            </w:pPr>
          </w:p>
          <w:p w:rsidR="00115337" w:rsidRDefault="00115337" w:rsidP="008F7DE2">
            <w:pPr>
              <w:pStyle w:val="BodyText"/>
              <w:tabs>
                <w:tab w:val="left" w:pos="1168"/>
                <w:tab w:val="left" w:leader="underscore" w:pos="11374"/>
              </w:tabs>
              <w:jc w:val="both"/>
              <w:rPr>
                <w:rFonts w:ascii="Arial" w:hAnsi="Arial"/>
                <w:sz w:val="22"/>
              </w:rPr>
            </w:pPr>
            <w:r>
              <w:rPr>
                <w:rFonts w:ascii="Arial" w:hAnsi="Arial"/>
                <w:sz w:val="22"/>
              </w:rPr>
              <w:t xml:space="preserve">  Date of Moderation:                                                                                              Designation of Moderator:</w:t>
            </w:r>
          </w:p>
          <w:p w:rsidR="00115337" w:rsidRDefault="00115337" w:rsidP="008F7DE2">
            <w:pPr>
              <w:pStyle w:val="BodyText"/>
              <w:tabs>
                <w:tab w:val="left" w:pos="2869"/>
                <w:tab w:val="left" w:pos="5704"/>
                <w:tab w:val="left" w:pos="8539"/>
                <w:tab w:val="left" w:leader="underscore" w:pos="11374"/>
              </w:tabs>
              <w:ind w:left="176"/>
              <w:jc w:val="both"/>
              <w:rPr>
                <w:rFonts w:ascii="Arial" w:hAnsi="Arial"/>
                <w:i/>
                <w:sz w:val="22"/>
              </w:rPr>
            </w:pPr>
            <w:r>
              <w:rPr>
                <w:rFonts w:ascii="Arial" w:hAnsi="Arial"/>
                <w:sz w:val="22"/>
              </w:rPr>
              <w:tab/>
            </w:r>
          </w:p>
          <w:p w:rsidR="00115337" w:rsidRDefault="00115337" w:rsidP="008F7DE2">
            <w:pPr>
              <w:pStyle w:val="BodyText"/>
              <w:tabs>
                <w:tab w:val="left" w:pos="1168"/>
                <w:tab w:val="left" w:pos="2302"/>
                <w:tab w:val="left" w:leader="underscore" w:pos="6696"/>
                <w:tab w:val="left" w:leader="underscore" w:pos="11374"/>
              </w:tabs>
              <w:ind w:left="176"/>
              <w:jc w:val="both"/>
              <w:rPr>
                <w:rFonts w:ascii="Arial" w:hAnsi="Arial"/>
                <w:sz w:val="22"/>
              </w:rPr>
            </w:pPr>
            <w:r>
              <w:rPr>
                <w:rFonts w:ascii="Arial" w:hAnsi="Arial"/>
                <w:sz w:val="22"/>
              </w:rPr>
              <w:t>Contact Details:</w:t>
            </w:r>
          </w:p>
        </w:tc>
      </w:tr>
    </w:tbl>
    <w:p w:rsidR="00115337" w:rsidRPr="001A6D5C" w:rsidRDefault="00115337" w:rsidP="00115337">
      <w:pPr>
        <w:rPr>
          <w:rFonts w:ascii="Tahoma" w:hAnsi="Tahoma" w:cs="Tahoma"/>
          <w:sz w:val="20"/>
          <w:szCs w:val="20"/>
        </w:rPr>
      </w:pPr>
    </w:p>
    <w:p w:rsidR="00607420" w:rsidRDefault="00607420"/>
    <w:sectPr w:rsidR="00607420" w:rsidSect="00302A81">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337" w:rsidRDefault="00115337" w:rsidP="00115337">
      <w:pPr>
        <w:spacing w:after="0" w:line="240" w:lineRule="auto"/>
      </w:pPr>
      <w:r>
        <w:separator/>
      </w:r>
    </w:p>
  </w:endnote>
  <w:endnote w:type="continuationSeparator" w:id="0">
    <w:p w:rsidR="00115337" w:rsidRDefault="00115337" w:rsidP="0011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578" w:rsidRPr="00174331" w:rsidRDefault="0018384D" w:rsidP="00174331">
    <w:pPr>
      <w:pStyle w:val="Foo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S:\PMHDataLink\Division\SDU\COMMON\PDRP\Regional information for internet\Internet Docs June 2019\Regional Information for Coordinators\DSN Template  for  External PDRP Moderation 2020.doc.docx</w:t>
    </w:r>
    <w:r>
      <w:rPr>
        <w:sz w:val="18"/>
        <w:szCs w:val="18"/>
      </w:rPr>
      <w:fldChar w:fldCharType="end"/>
    </w:r>
    <w:r w:rsidRPr="00174331">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337" w:rsidRDefault="00115337" w:rsidP="00115337">
      <w:pPr>
        <w:spacing w:after="0" w:line="240" w:lineRule="auto"/>
      </w:pPr>
      <w:r>
        <w:separator/>
      </w:r>
    </w:p>
  </w:footnote>
  <w:footnote w:type="continuationSeparator" w:id="0">
    <w:p w:rsidR="00115337" w:rsidRDefault="00115337" w:rsidP="00115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D5C" w:rsidRDefault="00115337" w:rsidP="001A6D5C">
    <w:pPr>
      <w:pStyle w:val="Header"/>
      <w:jc w:val="center"/>
    </w:pPr>
    <w:r w:rsidRPr="001A6D5C">
      <w:rPr>
        <w:rFonts w:ascii="Tahoma" w:hAnsi="Tahoma" w:cs="Tahoma"/>
        <w:noProof/>
        <w:lang w:val="en-NZ" w:eastAsia="en-NZ"/>
      </w:rPr>
      <w:drawing>
        <wp:inline distT="0" distB="0" distL="0" distR="0">
          <wp:extent cx="16764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74AED"/>
    <w:multiLevelType w:val="hybridMultilevel"/>
    <w:tmpl w:val="3C88828C"/>
    <w:lvl w:ilvl="0" w:tplc="27566B1E">
      <w:start w:val="1"/>
      <w:numFmt w:val="bullet"/>
      <w:lvlText w:val=""/>
      <w:lvlJc w:val="left"/>
      <w:pPr>
        <w:tabs>
          <w:tab w:val="num" w:pos="360"/>
        </w:tabs>
        <w:ind w:left="340" w:hanging="34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1D810BB"/>
    <w:multiLevelType w:val="hybridMultilevel"/>
    <w:tmpl w:val="377C13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3FC3904"/>
    <w:multiLevelType w:val="hybridMultilevel"/>
    <w:tmpl w:val="FAD2E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903113F"/>
    <w:multiLevelType w:val="hybridMultilevel"/>
    <w:tmpl w:val="AD4CE1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F6D03E2"/>
    <w:multiLevelType w:val="hybridMultilevel"/>
    <w:tmpl w:val="D460FF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FAF772D"/>
    <w:multiLevelType w:val="hybridMultilevel"/>
    <w:tmpl w:val="582ABB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6CD91C0D"/>
    <w:multiLevelType w:val="hybridMultilevel"/>
    <w:tmpl w:val="B26A07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D2568C7"/>
    <w:multiLevelType w:val="singleLevel"/>
    <w:tmpl w:val="27566B1E"/>
    <w:lvl w:ilvl="0">
      <w:start w:val="1"/>
      <w:numFmt w:val="bullet"/>
      <w:lvlText w:val=""/>
      <w:lvlJc w:val="left"/>
      <w:pPr>
        <w:tabs>
          <w:tab w:val="num" w:pos="360"/>
        </w:tabs>
        <w:ind w:left="340" w:hanging="340"/>
      </w:pPr>
      <w:rPr>
        <w:rFonts w:ascii="Symbol" w:hAnsi="Symbol" w:hint="default"/>
      </w:rPr>
    </w:lvl>
  </w:abstractNum>
  <w:num w:numId="1">
    <w:abstractNumId w:val="1"/>
  </w:num>
  <w:num w:numId="2">
    <w:abstractNumId w:val="3"/>
  </w:num>
  <w:num w:numId="3">
    <w:abstractNumId w:val="6"/>
  </w:num>
  <w:num w:numId="4">
    <w:abstractNumId w:val="4"/>
  </w:num>
  <w:num w:numId="5">
    <w:abstractNumId w:val="7"/>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337"/>
    <w:rsid w:val="00086054"/>
    <w:rsid w:val="00115337"/>
    <w:rsid w:val="00174331"/>
    <w:rsid w:val="0018384D"/>
    <w:rsid w:val="005B1B45"/>
    <w:rsid w:val="00607420"/>
    <w:rsid w:val="006A16A2"/>
    <w:rsid w:val="008D5917"/>
    <w:rsid w:val="00B8537A"/>
    <w:rsid w:val="00B8682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AA204362-2A3F-441C-AAEE-6F02A00B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5337"/>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15337"/>
    <w:pPr>
      <w:spacing w:after="120" w:line="240" w:lineRule="auto"/>
    </w:pPr>
    <w:rPr>
      <w:rFonts w:ascii="Times New Roman" w:eastAsia="Times New Roman" w:hAnsi="Times New Roman"/>
      <w:sz w:val="20"/>
      <w:szCs w:val="20"/>
      <w:lang w:val="en-AU"/>
    </w:rPr>
  </w:style>
  <w:style w:type="character" w:customStyle="1" w:styleId="BodyTextChar">
    <w:name w:val="Body Text Char"/>
    <w:basedOn w:val="DefaultParagraphFont"/>
    <w:link w:val="BodyText"/>
    <w:rsid w:val="00115337"/>
    <w:rPr>
      <w:lang w:val="en-AU" w:eastAsia="en-US"/>
    </w:rPr>
  </w:style>
  <w:style w:type="paragraph" w:styleId="Header">
    <w:name w:val="header"/>
    <w:basedOn w:val="Normal"/>
    <w:link w:val="HeaderChar"/>
    <w:rsid w:val="00115337"/>
    <w:pPr>
      <w:tabs>
        <w:tab w:val="center" w:pos="4153"/>
        <w:tab w:val="right" w:pos="8306"/>
      </w:tabs>
      <w:spacing w:after="0" w:line="240" w:lineRule="auto"/>
    </w:pPr>
    <w:rPr>
      <w:rFonts w:ascii="Times New Roman" w:eastAsia="Times New Roman" w:hAnsi="Times New Roman"/>
      <w:sz w:val="20"/>
      <w:szCs w:val="20"/>
      <w:lang w:val="en-AU" w:eastAsia="en-GB"/>
    </w:rPr>
  </w:style>
  <w:style w:type="character" w:customStyle="1" w:styleId="HeaderChar">
    <w:name w:val="Header Char"/>
    <w:basedOn w:val="DefaultParagraphFont"/>
    <w:link w:val="Header"/>
    <w:rsid w:val="00115337"/>
    <w:rPr>
      <w:lang w:val="en-AU" w:eastAsia="en-GB"/>
    </w:rPr>
  </w:style>
  <w:style w:type="paragraph" w:styleId="Footer">
    <w:name w:val="footer"/>
    <w:basedOn w:val="Normal"/>
    <w:link w:val="FooterChar"/>
    <w:uiPriority w:val="99"/>
    <w:unhideWhenUsed/>
    <w:rsid w:val="00115337"/>
    <w:pPr>
      <w:tabs>
        <w:tab w:val="center" w:pos="4513"/>
        <w:tab w:val="right" w:pos="9026"/>
      </w:tabs>
    </w:pPr>
  </w:style>
  <w:style w:type="character" w:customStyle="1" w:styleId="FooterChar">
    <w:name w:val="Footer Char"/>
    <w:basedOn w:val="DefaultParagraphFont"/>
    <w:link w:val="Footer"/>
    <w:uiPriority w:val="99"/>
    <w:rsid w:val="0011533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DHB Document" ma:contentTypeID="0x010100EA286E9BBC6740D2BF2489987C5EE03800770284D3C8A7BF4EA19087EA83D03540" ma:contentTypeVersion="5" ma:contentTypeDescription="Content type for CDHB documents" ma:contentTypeScope="" ma:versionID="aac0802b4bb9717684581c4c6b910f59">
  <xsd:schema xmlns:xsd="http://www.w3.org/2001/XMLSchema" xmlns:xs="http://www.w3.org/2001/XMLSchema" xmlns:p="http://schemas.microsoft.com/office/2006/metadata/properties" xmlns:ns2="9f6e5c70-1aff-44cd-9d19-867a71fff85a" xmlns:ns3="http://schemas.microsoft.com/sharepoint/v3/fields" xmlns:ns4="3fd5f2a1-571c-430e-9514-925b4b29cca8" targetNamespace="http://schemas.microsoft.com/office/2006/metadata/properties" ma:root="true" ma:fieldsID="e4e77478450b1ee2535a42ef18a8cb54" ns2:_="" ns3:_="" ns4:_="">
    <xsd:import namespace="9f6e5c70-1aff-44cd-9d19-867a71fff85a"/>
    <xsd:import namespace="http://schemas.microsoft.com/sharepoint/v3/fields"/>
    <xsd:import namespace="3fd5f2a1-571c-430e-9514-925b4b29cca8"/>
    <xsd:element name="properties">
      <xsd:complexType>
        <xsd:sequence>
          <xsd:element name="documentManagement">
            <xsd:complexType>
              <xsd:all>
                <xsd:element ref="ns2:ResourceType" minOccurs="0"/>
                <xsd:element ref="ns2:CDHBAudience" minOccurs="0"/>
                <xsd:element ref="ns2:Contributor" minOccurs="0"/>
                <xsd:element ref="ns2:Coverage" minOccurs="0"/>
                <xsd:element ref="ns2:DepartmentTeamUnitTaxHTField0" minOccurs="0"/>
                <xsd:element ref="ns2:DocumentTypeTaxHTField0" minOccurs="0"/>
                <xsd:element ref="ns2:LocationTaxHTField0" minOccurs="0"/>
                <xsd:element ref="ns2:Relation" minOccurs="0"/>
                <xsd:element ref="ns3:wic_System_Copyright" minOccurs="0"/>
                <xsd:element ref="ns2:Source" minOccurs="0"/>
                <xsd:element ref="ns2:Format" minOccurs="0"/>
                <xsd:element ref="ns4:TaxCatchAll" minOccurs="0"/>
                <xsd:element ref="ns4: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e5c70-1aff-44cd-9d19-867a71fff85a" elementFormDefault="qualified">
    <xsd:import namespace="http://schemas.microsoft.com/office/2006/documentManagement/types"/>
    <xsd:import namespace="http://schemas.microsoft.com/office/infopath/2007/PartnerControls"/>
    <xsd:element name="ResourceType" ma:index="8" nillable="true" ma:displayName="Resource Type" ma:description="The nature or genre of the content of the resource." ma:indexed="true" ma:internalName="ResourceType">
      <xsd:simpleType>
        <xsd:restriction base="dms:Text"/>
      </xsd:simpleType>
    </xsd:element>
    <xsd:element name="CDHBAudience" ma:index="10" nillable="true" ma:displayName="Audience" ma:description="A category of user for whom the resource is intended." ma:internalName="CDHBAudience">
      <xsd:simpleType>
        <xsd:restriction base="dms:Note">
          <xsd:maxLength value="255"/>
        </xsd:restriction>
      </xsd:simpleType>
    </xsd:element>
    <xsd:element name="Contributor" ma:index="11" nillable="true" ma:displayName="Contributor" ma:description="An entity responsible for making contributions to the content of the resource." ma:internalName="Contributor">
      <xsd:simpleType>
        <xsd:restriction base="dms:Text"/>
      </xsd:simpleType>
    </xsd:element>
    <xsd:element name="Coverage" ma:index="12" nillable="true" ma:displayName="Coverage" ma:description="The extent or scope of the content of the resource. Various schemes possible based on place." ma:internalName="Coverage">
      <xsd:simpleType>
        <xsd:restriction base="dms:Text"/>
      </xsd:simpleType>
    </xsd:element>
    <xsd:element name="DepartmentTeamUnitTaxHTField0" ma:index="13" nillable="true" ma:taxonomy="true" ma:internalName="DepartmentTeamUnitTaxHTField0" ma:taxonomyFieldName="DepartmentTeamUnit" ma:displayName="Department/Team/Unit" ma:fieldId="{e91231c9-ddc1-4cc0-b955-3b27623ad918}"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DocumentTypeTaxHTField0" ma:index="15" nillable="true" ma:taxonomy="true" ma:internalName="DocumentTypeTaxHTField0" ma:taxonomyFieldName="DocumentType" ma:displayName="Document Type" ma:fieldId="{1364f96a-0fa6-41ad-9241-6cb4059d866f}"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LocationTaxHTField0" ma:index="17" nillable="true" ma:taxonomy="true" ma:internalName="LocationTaxHTField0" ma:taxonomyFieldName="CDHBLocation" ma:displayName="Location" ma:fieldId="{9d998aaf-5c43-45ac-b20f-db5f490e0f13}"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Relation" ma:index="19" nillable="true" ma:displayName="Relation" ma:description="A reference to a related resource." ma:internalName="Relation">
      <xsd:simpleType>
        <xsd:restriction base="dms:Note">
          <xsd:maxLength value="255"/>
        </xsd:restriction>
      </xsd:simpleType>
    </xsd:element>
    <xsd:element name="Source" ma:index="21" nillable="true" ma:displayName="Source" ma:description="A reference to a resource from which the present resource is derived." ma:internalName="Source">
      <xsd:simpleType>
        <xsd:restriction base="dms:Text"/>
      </xsd:simpleType>
    </xsd:element>
    <xsd:element name="Format" ma:index="22" nillable="true" ma:displayName="Format" ma:description="This must include the media type, image type or dimensions of the content of the page." ma:internalName="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0"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d5f2a1-571c-430e-9514-925b4b29cca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7bffdeb-cc1a-4550-8c56-a8bb0698e195}" ma:internalName="TaxCatchAll" ma:showField="CatchAllData" ma:web="3fd5f2a1-571c-430e-9514-925b4b29cca8">
      <xsd:complexType>
        <xsd:complexContent>
          <xsd:extension base="dms:MultiChoiceLookup">
            <xsd:sequence>
              <xsd:element name="Value" type="dms:Lookup" maxOccurs="unbounded" minOccurs="0" nillable="true"/>
            </xsd:sequence>
          </xsd:extension>
        </xsd:complexContent>
      </xsd:complexType>
    </xsd:element>
    <xsd:element name="TaxKeywordTaxHTField" ma:index="24" nillable="true" ma:taxonomy="true" ma:internalName="TaxKeywordTaxHTField" ma:taxonomyFieldName="TaxKeyword" ma:displayName="Enterprise Keywords" ma:fieldId="{23f27201-bee3-471e-b2e7-b64fd8b7ca38}" ma:taxonomyMulti="true" ma:sspId="fa454879-fdd1-43f5-af14-23725b5af15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verage xmlns="9f6e5c70-1aff-44cd-9d19-867a71fff85a" xsi:nil="true"/>
    <Relation xmlns="9f6e5c70-1aff-44cd-9d19-867a71fff85a" xsi:nil="true"/>
    <Contributor xmlns="9f6e5c70-1aff-44cd-9d19-867a71fff85a" xsi:nil="true"/>
    <LocationTaxHTField0 xmlns="9f6e5c70-1aff-44cd-9d19-867a71fff85a">
      <Terms xmlns="http://schemas.microsoft.com/office/infopath/2007/PartnerControls"/>
    </LocationTaxHTField0>
    <wic_System_Copyright xmlns="http://schemas.microsoft.com/sharepoint/v3/fields" xsi:nil="true"/>
    <TaxCatchAll xmlns="3fd5f2a1-571c-430e-9514-925b4b29cca8"/>
    <Source xmlns="9f6e5c70-1aff-44cd-9d19-867a71fff85a" xsi:nil="true"/>
    <ResourceType xmlns="9f6e5c70-1aff-44cd-9d19-867a71fff85a" xsi:nil="true"/>
    <DocumentTypeTaxHTField0 xmlns="9f6e5c70-1aff-44cd-9d19-867a71fff85a">
      <Terms xmlns="http://schemas.microsoft.com/office/infopath/2007/PartnerControls"/>
    </DocumentTypeTaxHTField0>
    <TaxKeywordTaxHTField xmlns="3fd5f2a1-571c-430e-9514-925b4b29cca8">
      <Terms xmlns="http://schemas.microsoft.com/office/infopath/2007/PartnerControls"/>
    </TaxKeywordTaxHTField>
    <DepartmentTeamUnitTaxHTField0 xmlns="9f6e5c70-1aff-44cd-9d19-867a71fff85a">
      <Terms xmlns="http://schemas.microsoft.com/office/infopath/2007/PartnerControls"/>
    </DepartmentTeamUnitTaxHTField0>
    <Format xmlns="9f6e5c70-1aff-44cd-9d19-867a71fff85a" xsi:nil="true"/>
    <CDHBAudience xmlns="9f6e5c70-1aff-44cd-9d19-867a71fff85a" xsi:nil="true"/>
  </documentManagement>
</p:properties>
</file>

<file path=customXml/itemProps1.xml><?xml version="1.0" encoding="utf-8"?>
<ds:datastoreItem xmlns:ds="http://schemas.openxmlformats.org/officeDocument/2006/customXml" ds:itemID="{B7E81388-DCE7-4973-B117-3F3BF31AAA24}">
  <ds:schemaRefs>
    <ds:schemaRef ds:uri="http://schemas.openxmlformats.org/officeDocument/2006/bibliography"/>
  </ds:schemaRefs>
</ds:datastoreItem>
</file>

<file path=customXml/itemProps2.xml><?xml version="1.0" encoding="utf-8"?>
<ds:datastoreItem xmlns:ds="http://schemas.openxmlformats.org/officeDocument/2006/customXml" ds:itemID="{ED4E6862-CDB2-4BED-918F-20F259089E2A}"/>
</file>

<file path=customXml/itemProps3.xml><?xml version="1.0" encoding="utf-8"?>
<ds:datastoreItem xmlns:ds="http://schemas.openxmlformats.org/officeDocument/2006/customXml" ds:itemID="{9E20F3CC-1A7D-4EEC-BBB3-69FE8B1B347D}"/>
</file>

<file path=customXml/itemProps4.xml><?xml version="1.0" encoding="utf-8"?>
<ds:datastoreItem xmlns:ds="http://schemas.openxmlformats.org/officeDocument/2006/customXml" ds:itemID="{E4B69CE6-FA5D-4DBC-A170-12F7B8D877BC}"/>
</file>

<file path=docProps/app.xml><?xml version="1.0" encoding="utf-8"?>
<Properties xmlns="http://schemas.openxmlformats.org/officeDocument/2006/extended-properties" xmlns:vt="http://schemas.openxmlformats.org/officeDocument/2006/docPropsVTypes">
  <Template>C66AACA3.dotm</Template>
  <TotalTime>6</TotalTime>
  <Pages>5</Pages>
  <Words>641</Words>
  <Characters>4312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CDHB</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Pryor</dc:creator>
  <cp:keywords/>
  <dc:description/>
  <cp:lastModifiedBy>Sharon Pryor</cp:lastModifiedBy>
  <cp:revision>6</cp:revision>
  <dcterms:created xsi:type="dcterms:W3CDTF">2020-03-29T21:12:00Z</dcterms:created>
  <dcterms:modified xsi:type="dcterms:W3CDTF">2020-06-03T02:41:00Z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epartmentTeamUnit">
    <vt:lpwstr/>
  </property>
  <property fmtid="{D5CDD505-2E9C-101B-9397-08002B2CF9AE}" pid="4" name="ContentTypeId">
    <vt:lpwstr>0x010100EA286E9BBC6740D2BF2489987C5EE03800770284D3C8A7BF4EA19087EA83D03540</vt:lpwstr>
  </property>
  <property fmtid="{D5CDD505-2E9C-101B-9397-08002B2CF9AE}" pid="5" name="CDHBLocation">
    <vt:lpwstr/>
  </property>
  <property fmtid="{D5CDD505-2E9C-101B-9397-08002B2CF9AE}" pid="6" name="DocumentType">
    <vt:lpwstr/>
  </property>
</Properties>
</file>