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9" w:type="dxa"/>
        <w:tblLook w:val="04A0" w:firstRow="1" w:lastRow="0" w:firstColumn="1" w:lastColumn="0" w:noHBand="0" w:noVBand="1"/>
      </w:tblPr>
      <w:tblGrid>
        <w:gridCol w:w="4649"/>
        <w:gridCol w:w="2859"/>
        <w:gridCol w:w="6521"/>
      </w:tblGrid>
      <w:tr w:rsidR="000C2768" w:rsidTr="000C2768">
        <w:trPr>
          <w:trHeight w:val="438"/>
        </w:trPr>
        <w:tc>
          <w:tcPr>
            <w:tcW w:w="14029" w:type="dxa"/>
            <w:gridSpan w:val="3"/>
            <w:shd w:val="clear" w:color="auto" w:fill="D9D9D9" w:themeFill="background1" w:themeFillShade="D9"/>
          </w:tcPr>
          <w:p w:rsidR="000C2768" w:rsidRPr="000C2768" w:rsidRDefault="005E47CB" w:rsidP="000C2768">
            <w:pPr>
              <w:jc w:val="center"/>
              <w:rPr>
                <w:b/>
                <w:sz w:val="32"/>
                <w:szCs w:val="32"/>
              </w:rPr>
            </w:pPr>
            <w:r>
              <w:rPr>
                <w:b/>
                <w:sz w:val="32"/>
                <w:szCs w:val="32"/>
              </w:rPr>
              <w:t>DSN</w:t>
            </w:r>
            <w:r w:rsidR="000C2768" w:rsidRPr="000C2768">
              <w:rPr>
                <w:b/>
                <w:sz w:val="32"/>
                <w:szCs w:val="32"/>
              </w:rPr>
              <w:t xml:space="preserve"> Moderation Form</w:t>
            </w:r>
          </w:p>
        </w:tc>
      </w:tr>
      <w:tr w:rsidR="005F64FC" w:rsidTr="005F64FC">
        <w:trPr>
          <w:trHeight w:val="438"/>
        </w:trPr>
        <w:tc>
          <w:tcPr>
            <w:tcW w:w="14029" w:type="dxa"/>
            <w:gridSpan w:val="3"/>
            <w:shd w:val="clear" w:color="auto" w:fill="FFFFFF" w:themeFill="background1"/>
          </w:tcPr>
          <w:p w:rsidR="005F64FC" w:rsidRDefault="005F64FC" w:rsidP="005F64FC">
            <w:pPr>
              <w:ind w:left="720"/>
              <w:rPr>
                <w:rFonts w:ascii="Tahoma" w:hAnsi="Tahoma" w:cs="Tahoma"/>
                <w:sz w:val="18"/>
                <w:szCs w:val="20"/>
              </w:rPr>
            </w:pPr>
          </w:p>
          <w:p w:rsidR="005F64FC" w:rsidRDefault="005F64FC" w:rsidP="005F64FC">
            <w:pPr>
              <w:numPr>
                <w:ilvl w:val="0"/>
                <w:numId w:val="12"/>
              </w:numPr>
              <w:rPr>
                <w:rFonts w:ascii="Tahoma" w:hAnsi="Tahoma" w:cs="Tahoma"/>
                <w:sz w:val="18"/>
                <w:szCs w:val="20"/>
              </w:rPr>
            </w:pPr>
            <w:r w:rsidRPr="005032CF">
              <w:rPr>
                <w:rFonts w:ascii="Tahoma" w:hAnsi="Tahoma" w:cs="Tahoma"/>
                <w:sz w:val="18"/>
                <w:szCs w:val="20"/>
              </w:rPr>
              <w:t>An appointed nursing position that requires specific clinical expertise and/or responsibility for coordination, management, education, practice development or research.</w:t>
            </w:r>
          </w:p>
          <w:p w:rsidR="005F64FC" w:rsidRDefault="005F64FC" w:rsidP="005F64FC">
            <w:pPr>
              <w:numPr>
                <w:ilvl w:val="0"/>
                <w:numId w:val="12"/>
              </w:numPr>
              <w:rPr>
                <w:rFonts w:ascii="Tahoma" w:hAnsi="Tahoma" w:cs="Tahoma"/>
                <w:sz w:val="18"/>
                <w:szCs w:val="20"/>
              </w:rPr>
            </w:pPr>
            <w:r>
              <w:rPr>
                <w:rFonts w:ascii="Tahoma" w:hAnsi="Tahoma" w:cs="Tahoma"/>
                <w:sz w:val="18"/>
                <w:szCs w:val="20"/>
              </w:rPr>
              <w:t>DSNs in management, education, policy or research (indirect patient care) must still meet NCNZ competencies and continuing competence requirements (standard requirements). These nurses are exempt from those competencies in domain two and three that only apply to clinical practice. They are to use the competencies from domains two and three that best align with their specific role.</w:t>
            </w:r>
          </w:p>
          <w:p w:rsidR="005F64FC" w:rsidRDefault="005F64FC" w:rsidP="005F64FC">
            <w:pPr>
              <w:numPr>
                <w:ilvl w:val="0"/>
                <w:numId w:val="12"/>
              </w:numPr>
              <w:rPr>
                <w:rFonts w:ascii="Tahoma" w:hAnsi="Tahoma" w:cs="Tahoma"/>
                <w:sz w:val="18"/>
                <w:szCs w:val="20"/>
              </w:rPr>
            </w:pPr>
            <w:r>
              <w:rPr>
                <w:rFonts w:ascii="Tahoma" w:hAnsi="Tahoma" w:cs="Tahoma"/>
                <w:sz w:val="18"/>
                <w:szCs w:val="20"/>
              </w:rPr>
              <w:t xml:space="preserve">DSN practising in direct care </w:t>
            </w:r>
            <w:r>
              <w:rPr>
                <w:rFonts w:ascii="Tahoma" w:hAnsi="Tahoma" w:cs="Tahoma"/>
                <w:sz w:val="18"/>
                <w:szCs w:val="20"/>
                <w:u w:val="single"/>
              </w:rPr>
              <w:t>and</w:t>
            </w:r>
            <w:r>
              <w:rPr>
                <w:rFonts w:ascii="Tahoma" w:hAnsi="Tahoma" w:cs="Tahoma"/>
                <w:sz w:val="18"/>
                <w:szCs w:val="20"/>
              </w:rPr>
              <w:t xml:space="preserve"> in management, education, policy and/or research </w:t>
            </w:r>
            <w:r>
              <w:rPr>
                <w:rFonts w:ascii="Tahoma" w:hAnsi="Tahoma" w:cs="Tahoma"/>
                <w:sz w:val="18"/>
                <w:szCs w:val="20"/>
                <w:u w:val="single"/>
              </w:rPr>
              <w:t>must meet both sets of competencies in domains two and three.</w:t>
            </w:r>
          </w:p>
          <w:p w:rsidR="005F64FC" w:rsidRPr="005F64FC" w:rsidRDefault="005F64FC" w:rsidP="005F64FC">
            <w:pPr>
              <w:rPr>
                <w:b/>
                <w:sz w:val="32"/>
                <w:szCs w:val="32"/>
              </w:rPr>
            </w:pPr>
          </w:p>
        </w:tc>
      </w:tr>
      <w:tr w:rsidR="000C2768" w:rsidTr="00CE7759">
        <w:trPr>
          <w:trHeight w:val="2542"/>
        </w:trPr>
        <w:tc>
          <w:tcPr>
            <w:tcW w:w="14029" w:type="dxa"/>
            <w:gridSpan w:val="3"/>
            <w:shd w:val="clear" w:color="auto" w:fill="FFFFFF" w:themeFill="background1"/>
          </w:tcPr>
          <w:p w:rsidR="000C2768" w:rsidRDefault="000C2768" w:rsidP="000C2768">
            <w:pPr>
              <w:rPr>
                <w:b/>
                <w:sz w:val="24"/>
                <w:szCs w:val="24"/>
              </w:rPr>
            </w:pPr>
            <w:r w:rsidRPr="00665B91">
              <w:rPr>
                <w:b/>
                <w:sz w:val="24"/>
                <w:szCs w:val="24"/>
              </w:rPr>
              <w:t>Name of Portfolio Applicant:</w:t>
            </w:r>
          </w:p>
          <w:p w:rsidR="00EA3EA3" w:rsidRPr="00665B91" w:rsidRDefault="00EA3EA3" w:rsidP="000C2768">
            <w:pPr>
              <w:rPr>
                <w:b/>
                <w:sz w:val="24"/>
                <w:szCs w:val="24"/>
              </w:rPr>
            </w:pPr>
          </w:p>
          <w:p w:rsidR="000C2768" w:rsidRPr="00665B91" w:rsidRDefault="005E47CB" w:rsidP="000C2768">
            <w:pPr>
              <w:rPr>
                <w:b/>
                <w:sz w:val="24"/>
                <w:szCs w:val="24"/>
              </w:rPr>
            </w:pPr>
            <w:r>
              <w:rPr>
                <w:b/>
                <w:sz w:val="24"/>
                <w:szCs w:val="24"/>
              </w:rPr>
              <w:t>Designated Senior Nurse</w:t>
            </w:r>
            <w:r w:rsidR="00F86A71">
              <w:rPr>
                <w:b/>
                <w:sz w:val="24"/>
                <w:szCs w:val="24"/>
              </w:rPr>
              <w:t xml:space="preserve"> Level</w:t>
            </w:r>
          </w:p>
          <w:p w:rsidR="000C2768" w:rsidRPr="00665B91" w:rsidRDefault="000C2768" w:rsidP="000C2768">
            <w:pPr>
              <w:rPr>
                <w:b/>
                <w:sz w:val="24"/>
                <w:szCs w:val="24"/>
              </w:rPr>
            </w:pPr>
          </w:p>
          <w:p w:rsidR="000C2768" w:rsidRPr="00665B91" w:rsidRDefault="000C2768" w:rsidP="000C2768">
            <w:pPr>
              <w:rPr>
                <w:b/>
                <w:sz w:val="24"/>
                <w:szCs w:val="24"/>
              </w:rPr>
            </w:pPr>
            <w:r w:rsidRPr="00665B91">
              <w:rPr>
                <w:b/>
                <w:sz w:val="24"/>
                <w:szCs w:val="24"/>
              </w:rPr>
              <w:t>Assessor being Moderated:</w:t>
            </w:r>
          </w:p>
          <w:p w:rsidR="000C2768" w:rsidRPr="00665B91" w:rsidRDefault="000C2768" w:rsidP="000C2768">
            <w:pPr>
              <w:rPr>
                <w:b/>
                <w:sz w:val="24"/>
                <w:szCs w:val="24"/>
              </w:rPr>
            </w:pPr>
          </w:p>
          <w:p w:rsidR="000C2768" w:rsidRPr="00665B91" w:rsidRDefault="000C2768" w:rsidP="000C2768">
            <w:pPr>
              <w:rPr>
                <w:b/>
                <w:sz w:val="24"/>
                <w:szCs w:val="24"/>
              </w:rPr>
            </w:pPr>
            <w:r w:rsidRPr="00665B91">
              <w:rPr>
                <w:b/>
                <w:sz w:val="24"/>
                <w:szCs w:val="24"/>
              </w:rPr>
              <w:t>Moderator Name:</w:t>
            </w:r>
          </w:p>
          <w:p w:rsidR="000C2768" w:rsidRPr="000C2768" w:rsidRDefault="000C2768" w:rsidP="000C2768">
            <w:pPr>
              <w:rPr>
                <w:sz w:val="16"/>
                <w:szCs w:val="16"/>
              </w:rPr>
            </w:pPr>
            <w:r w:rsidRPr="00665B91">
              <w:rPr>
                <w:b/>
                <w:sz w:val="16"/>
                <w:szCs w:val="16"/>
              </w:rPr>
              <w:t>(Please Print Name)</w:t>
            </w:r>
          </w:p>
        </w:tc>
      </w:tr>
      <w:tr w:rsidR="00CE7759" w:rsidTr="00F86A71">
        <w:trPr>
          <w:trHeight w:val="413"/>
        </w:trPr>
        <w:tc>
          <w:tcPr>
            <w:tcW w:w="4649" w:type="dxa"/>
            <w:shd w:val="clear" w:color="auto" w:fill="D9D9D9" w:themeFill="background1" w:themeFillShade="D9"/>
          </w:tcPr>
          <w:p w:rsidR="00F86A71" w:rsidRPr="00F86A71" w:rsidRDefault="00F86A71" w:rsidP="00F86A71">
            <w:pPr>
              <w:spacing w:after="160" w:line="259" w:lineRule="auto"/>
              <w:jc w:val="center"/>
              <w:rPr>
                <w:b/>
                <w:sz w:val="24"/>
                <w:szCs w:val="24"/>
              </w:rPr>
            </w:pPr>
            <w:r w:rsidRPr="00F86A71">
              <w:rPr>
                <w:b/>
                <w:sz w:val="24"/>
                <w:szCs w:val="24"/>
              </w:rPr>
              <w:t>Criteria</w:t>
            </w:r>
          </w:p>
          <w:p w:rsidR="00CE7759" w:rsidRPr="00DF26E8" w:rsidRDefault="00F86A71" w:rsidP="00F86A71">
            <w:pPr>
              <w:jc w:val="center"/>
              <w:rPr>
                <w:b/>
                <w:sz w:val="30"/>
                <w:szCs w:val="32"/>
              </w:rPr>
            </w:pPr>
            <w:r w:rsidRPr="00F86A71">
              <w:rPr>
                <w:b/>
                <w:sz w:val="24"/>
                <w:szCs w:val="24"/>
              </w:rPr>
              <w:t>(Included in the portfolio within the previous three years)</w:t>
            </w:r>
          </w:p>
        </w:tc>
        <w:tc>
          <w:tcPr>
            <w:tcW w:w="2859" w:type="dxa"/>
            <w:shd w:val="clear" w:color="auto" w:fill="D9D9D9" w:themeFill="background1" w:themeFillShade="D9"/>
          </w:tcPr>
          <w:p w:rsidR="00F86A71" w:rsidRPr="00F86A71" w:rsidRDefault="00F86A71" w:rsidP="00F86A71">
            <w:pPr>
              <w:spacing w:after="160" w:line="259" w:lineRule="auto"/>
              <w:jc w:val="center"/>
              <w:rPr>
                <w:b/>
                <w:sz w:val="24"/>
                <w:szCs w:val="24"/>
              </w:rPr>
            </w:pPr>
            <w:r w:rsidRPr="00F86A71">
              <w:rPr>
                <w:b/>
                <w:sz w:val="24"/>
                <w:szCs w:val="24"/>
              </w:rPr>
              <w:t>Applicant  /  Reviewer</w:t>
            </w:r>
          </w:p>
          <w:p w:rsidR="00CE7759" w:rsidRPr="00DF26E8" w:rsidRDefault="00F86A71" w:rsidP="00F86A71">
            <w:pPr>
              <w:jc w:val="center"/>
              <w:rPr>
                <w:b/>
                <w:sz w:val="30"/>
                <w:szCs w:val="32"/>
              </w:rPr>
            </w:pPr>
            <w:r w:rsidRPr="00F86A71">
              <w:rPr>
                <w:b/>
                <w:sz w:val="24"/>
                <w:szCs w:val="24"/>
              </w:rPr>
              <w:t>Evidence</w:t>
            </w:r>
          </w:p>
        </w:tc>
        <w:tc>
          <w:tcPr>
            <w:tcW w:w="6521" w:type="dxa"/>
            <w:shd w:val="clear" w:color="auto" w:fill="D9D9D9" w:themeFill="background1" w:themeFillShade="D9"/>
          </w:tcPr>
          <w:p w:rsidR="00F86A71" w:rsidRPr="00F86A71" w:rsidRDefault="00F86A71" w:rsidP="00F86A71">
            <w:pPr>
              <w:spacing w:after="160" w:line="259" w:lineRule="auto"/>
              <w:jc w:val="center"/>
              <w:rPr>
                <w:b/>
                <w:sz w:val="24"/>
                <w:szCs w:val="24"/>
              </w:rPr>
            </w:pPr>
            <w:r w:rsidRPr="00F86A71">
              <w:rPr>
                <w:b/>
                <w:sz w:val="24"/>
                <w:szCs w:val="24"/>
              </w:rPr>
              <w:t xml:space="preserve">Agree with Outcome </w:t>
            </w:r>
          </w:p>
          <w:p w:rsidR="00CE7759" w:rsidRPr="00DF26E8" w:rsidRDefault="00F86A71" w:rsidP="00F86A71">
            <w:pPr>
              <w:jc w:val="center"/>
              <w:rPr>
                <w:b/>
                <w:sz w:val="30"/>
                <w:szCs w:val="32"/>
              </w:rPr>
            </w:pPr>
            <w:r w:rsidRPr="00F86A71">
              <w:rPr>
                <w:b/>
                <w:sz w:val="24"/>
                <w:szCs w:val="24"/>
              </w:rPr>
              <w:t xml:space="preserve"> Y/N or comments</w:t>
            </w:r>
          </w:p>
        </w:tc>
      </w:tr>
      <w:tr w:rsidR="00CE7759" w:rsidTr="00F86A71">
        <w:tc>
          <w:tcPr>
            <w:tcW w:w="4649" w:type="dxa"/>
            <w:vAlign w:val="center"/>
          </w:tcPr>
          <w:p w:rsidR="00F86A71" w:rsidRPr="00F86A71" w:rsidRDefault="00F86A71" w:rsidP="00F86A71">
            <w:pPr>
              <w:jc w:val="center"/>
              <w:rPr>
                <w:rFonts w:ascii="Calibri" w:eastAsia="Times New Roman" w:hAnsi="Calibri" w:cs="Times New Roman"/>
                <w:sz w:val="24"/>
                <w:szCs w:val="24"/>
                <w:lang w:val="en-AU" w:eastAsia="en-GB"/>
              </w:rPr>
            </w:pPr>
            <w:r w:rsidRPr="00F86A71">
              <w:rPr>
                <w:rFonts w:ascii="Calibri" w:eastAsia="Times New Roman" w:hAnsi="Calibri" w:cs="Times New Roman"/>
                <w:sz w:val="24"/>
                <w:szCs w:val="24"/>
                <w:lang w:val="en-AU" w:eastAsia="en-GB"/>
              </w:rPr>
              <w:t xml:space="preserve">Annual Practice Certificate </w:t>
            </w:r>
          </w:p>
          <w:p w:rsidR="00CE7759" w:rsidRPr="00CE7759" w:rsidRDefault="00CE7759" w:rsidP="00F86A71">
            <w:pPr>
              <w:pStyle w:val="BodyText"/>
              <w:jc w:val="center"/>
              <w:rPr>
                <w:rFonts w:ascii="Calibri" w:hAnsi="Calibri"/>
                <w:sz w:val="24"/>
                <w:szCs w:val="24"/>
              </w:rPr>
            </w:pPr>
          </w:p>
        </w:tc>
        <w:tc>
          <w:tcPr>
            <w:tcW w:w="2859" w:type="dxa"/>
          </w:tcPr>
          <w:p w:rsidR="00CE7759" w:rsidRDefault="00CE7759" w:rsidP="00CE7759"/>
        </w:tc>
        <w:tc>
          <w:tcPr>
            <w:tcW w:w="6521" w:type="dxa"/>
          </w:tcPr>
          <w:p w:rsidR="00CE7759" w:rsidRDefault="00CE7759" w:rsidP="00CE7759"/>
        </w:tc>
      </w:tr>
      <w:tr w:rsidR="00CE7759" w:rsidTr="00F86A71">
        <w:tc>
          <w:tcPr>
            <w:tcW w:w="4649" w:type="dxa"/>
            <w:vAlign w:val="center"/>
          </w:tcPr>
          <w:p w:rsidR="00CE7759" w:rsidRPr="00CE7759" w:rsidRDefault="00CE7759" w:rsidP="00CE7759">
            <w:pPr>
              <w:pStyle w:val="BodyText"/>
              <w:jc w:val="center"/>
              <w:rPr>
                <w:rFonts w:ascii="Calibri" w:hAnsi="Calibri"/>
                <w:sz w:val="24"/>
                <w:szCs w:val="24"/>
              </w:rPr>
            </w:pPr>
            <w:r w:rsidRPr="00CE7759">
              <w:rPr>
                <w:rFonts w:ascii="Calibri" w:hAnsi="Calibri"/>
                <w:sz w:val="24"/>
                <w:szCs w:val="24"/>
              </w:rPr>
              <w:t>Clinical Practice Hours</w:t>
            </w:r>
          </w:p>
          <w:p w:rsidR="00CE7759" w:rsidRPr="00CE7759" w:rsidRDefault="00CE7759" w:rsidP="00CE7759">
            <w:pPr>
              <w:pStyle w:val="BodyText"/>
              <w:jc w:val="center"/>
              <w:rPr>
                <w:rFonts w:ascii="Calibri" w:hAnsi="Calibri"/>
                <w:sz w:val="24"/>
                <w:szCs w:val="24"/>
              </w:rPr>
            </w:pPr>
          </w:p>
        </w:tc>
        <w:tc>
          <w:tcPr>
            <w:tcW w:w="2859" w:type="dxa"/>
          </w:tcPr>
          <w:p w:rsidR="00CE7759" w:rsidRDefault="00CE7759" w:rsidP="00CE7759"/>
        </w:tc>
        <w:tc>
          <w:tcPr>
            <w:tcW w:w="6521" w:type="dxa"/>
          </w:tcPr>
          <w:p w:rsidR="00CE7759" w:rsidRDefault="00CE7759" w:rsidP="00CE7759"/>
        </w:tc>
      </w:tr>
      <w:tr w:rsidR="00CE7759" w:rsidTr="00F86A71">
        <w:tc>
          <w:tcPr>
            <w:tcW w:w="4649" w:type="dxa"/>
            <w:vAlign w:val="center"/>
          </w:tcPr>
          <w:p w:rsidR="00F86A71" w:rsidRPr="00CE7759" w:rsidRDefault="00F86A71" w:rsidP="00F86A71">
            <w:pPr>
              <w:pStyle w:val="BodyText"/>
              <w:jc w:val="center"/>
              <w:rPr>
                <w:rFonts w:ascii="Calibri" w:hAnsi="Calibri"/>
                <w:sz w:val="24"/>
                <w:szCs w:val="24"/>
              </w:rPr>
            </w:pPr>
            <w:r>
              <w:rPr>
                <w:rFonts w:ascii="Calibri" w:hAnsi="Calibri"/>
                <w:sz w:val="24"/>
                <w:szCs w:val="24"/>
              </w:rPr>
              <w:t>Professional Development Criteria</w:t>
            </w:r>
          </w:p>
          <w:p w:rsidR="00CE7759" w:rsidRPr="00CE7759" w:rsidRDefault="00CE7759" w:rsidP="00F86A71">
            <w:pPr>
              <w:pStyle w:val="BodyText"/>
              <w:jc w:val="center"/>
              <w:rPr>
                <w:rFonts w:ascii="Calibri" w:hAnsi="Calibri"/>
                <w:sz w:val="24"/>
                <w:szCs w:val="24"/>
              </w:rPr>
            </w:pPr>
          </w:p>
        </w:tc>
        <w:tc>
          <w:tcPr>
            <w:tcW w:w="2859" w:type="dxa"/>
          </w:tcPr>
          <w:p w:rsidR="00CE7759" w:rsidRDefault="00CE7759" w:rsidP="00CE7759"/>
        </w:tc>
        <w:tc>
          <w:tcPr>
            <w:tcW w:w="6521" w:type="dxa"/>
          </w:tcPr>
          <w:p w:rsidR="00CE7759" w:rsidRDefault="00CE7759" w:rsidP="00CE7759"/>
        </w:tc>
      </w:tr>
      <w:tr w:rsidR="00CE7759" w:rsidTr="00F86A71">
        <w:tc>
          <w:tcPr>
            <w:tcW w:w="4649" w:type="dxa"/>
            <w:vAlign w:val="center"/>
          </w:tcPr>
          <w:p w:rsidR="00F86A71" w:rsidRDefault="00F86A71" w:rsidP="00F86A71">
            <w:pPr>
              <w:pStyle w:val="BodyText"/>
              <w:jc w:val="center"/>
              <w:rPr>
                <w:rFonts w:ascii="Calibri" w:hAnsi="Calibri"/>
                <w:sz w:val="24"/>
                <w:szCs w:val="24"/>
              </w:rPr>
            </w:pPr>
            <w:r>
              <w:rPr>
                <w:rFonts w:ascii="Calibri" w:hAnsi="Calibri"/>
                <w:sz w:val="24"/>
                <w:szCs w:val="24"/>
              </w:rPr>
              <w:t xml:space="preserve">Current CV </w:t>
            </w:r>
          </w:p>
          <w:p w:rsidR="00F86A71" w:rsidRPr="00675139" w:rsidRDefault="00F86A71" w:rsidP="00F86A71">
            <w:pPr>
              <w:pStyle w:val="BodyText"/>
              <w:jc w:val="center"/>
              <w:rPr>
                <w:rFonts w:ascii="Calibri" w:hAnsi="Calibri"/>
                <w:sz w:val="24"/>
                <w:szCs w:val="24"/>
              </w:rPr>
            </w:pPr>
            <w:r>
              <w:rPr>
                <w:rFonts w:ascii="Calibri" w:hAnsi="Calibri"/>
                <w:sz w:val="24"/>
                <w:szCs w:val="24"/>
              </w:rPr>
              <w:t>(Applicable to Proficient &amp; Expert)</w:t>
            </w:r>
          </w:p>
          <w:p w:rsidR="00CE7759" w:rsidRPr="00CE7759" w:rsidRDefault="00CE7759" w:rsidP="00F86A71">
            <w:pPr>
              <w:pStyle w:val="BodyText"/>
              <w:jc w:val="center"/>
              <w:rPr>
                <w:rFonts w:ascii="Calibri" w:hAnsi="Calibri"/>
                <w:i/>
                <w:sz w:val="24"/>
                <w:szCs w:val="24"/>
              </w:rPr>
            </w:pPr>
          </w:p>
        </w:tc>
        <w:tc>
          <w:tcPr>
            <w:tcW w:w="2859" w:type="dxa"/>
          </w:tcPr>
          <w:p w:rsidR="00CE7759" w:rsidRDefault="00CE7759" w:rsidP="00CE7759"/>
        </w:tc>
        <w:tc>
          <w:tcPr>
            <w:tcW w:w="6521" w:type="dxa"/>
          </w:tcPr>
          <w:p w:rsidR="00CE7759" w:rsidRDefault="00CE7759" w:rsidP="00CE7759"/>
        </w:tc>
      </w:tr>
      <w:tr w:rsidR="00CE7759" w:rsidRPr="00CE7759" w:rsidTr="00F86A71">
        <w:trPr>
          <w:trHeight w:val="615"/>
        </w:trPr>
        <w:tc>
          <w:tcPr>
            <w:tcW w:w="4649" w:type="dxa"/>
            <w:shd w:val="clear" w:color="auto" w:fill="D9D9D9" w:themeFill="background1" w:themeFillShade="D9"/>
          </w:tcPr>
          <w:p w:rsidR="00F86A71" w:rsidRDefault="00F86A71" w:rsidP="00F86A71">
            <w:pPr>
              <w:jc w:val="center"/>
              <w:rPr>
                <w:b/>
                <w:sz w:val="24"/>
                <w:szCs w:val="32"/>
              </w:rPr>
            </w:pPr>
            <w:r>
              <w:rPr>
                <w:b/>
                <w:sz w:val="24"/>
                <w:szCs w:val="32"/>
              </w:rPr>
              <w:lastRenderedPageBreak/>
              <w:t>Competency Evidence within previous 12 months</w:t>
            </w:r>
          </w:p>
          <w:p w:rsidR="00CE7759" w:rsidRPr="00DF26E8" w:rsidRDefault="00F86A71" w:rsidP="00F86A71">
            <w:pPr>
              <w:jc w:val="center"/>
              <w:rPr>
                <w:b/>
                <w:sz w:val="24"/>
                <w:szCs w:val="32"/>
              </w:rPr>
            </w:pPr>
            <w:r w:rsidRPr="00DF26E8">
              <w:rPr>
                <w:b/>
                <w:sz w:val="24"/>
                <w:szCs w:val="32"/>
              </w:rPr>
              <w:t>Domain 1 Criteria</w:t>
            </w:r>
          </w:p>
        </w:tc>
        <w:tc>
          <w:tcPr>
            <w:tcW w:w="2859" w:type="dxa"/>
            <w:shd w:val="clear" w:color="auto" w:fill="D9D9D9" w:themeFill="background1" w:themeFillShade="D9"/>
          </w:tcPr>
          <w:p w:rsidR="00F86A71" w:rsidRPr="007F65D3" w:rsidRDefault="00F86A71" w:rsidP="00F86A71">
            <w:pPr>
              <w:jc w:val="center"/>
              <w:rPr>
                <w:b/>
                <w:sz w:val="24"/>
                <w:szCs w:val="24"/>
              </w:rPr>
            </w:pPr>
            <w:r w:rsidRPr="007F65D3">
              <w:rPr>
                <w:b/>
                <w:sz w:val="24"/>
                <w:szCs w:val="24"/>
              </w:rPr>
              <w:t>Applicant  /  Reviewer</w:t>
            </w:r>
          </w:p>
          <w:p w:rsidR="00CE7759" w:rsidRPr="00DF26E8" w:rsidRDefault="00F86A71" w:rsidP="00F86A71">
            <w:pPr>
              <w:jc w:val="center"/>
              <w:rPr>
                <w:b/>
                <w:sz w:val="24"/>
                <w:szCs w:val="32"/>
              </w:rPr>
            </w:pPr>
            <w:r w:rsidRPr="007F65D3">
              <w:rPr>
                <w:b/>
                <w:sz w:val="24"/>
                <w:szCs w:val="24"/>
              </w:rPr>
              <w:t>Evidence</w:t>
            </w:r>
          </w:p>
        </w:tc>
        <w:tc>
          <w:tcPr>
            <w:tcW w:w="6521" w:type="dxa"/>
            <w:shd w:val="clear" w:color="auto" w:fill="D9D9D9" w:themeFill="background1" w:themeFillShade="D9"/>
          </w:tcPr>
          <w:p w:rsidR="00CE7759" w:rsidRPr="00DF26E8" w:rsidRDefault="00CE7759" w:rsidP="00173E76">
            <w:pPr>
              <w:jc w:val="center"/>
              <w:rPr>
                <w:b/>
                <w:sz w:val="24"/>
                <w:szCs w:val="32"/>
              </w:rPr>
            </w:pPr>
            <w:r w:rsidRPr="00DF26E8">
              <w:rPr>
                <w:b/>
                <w:sz w:val="24"/>
                <w:szCs w:val="32"/>
              </w:rPr>
              <w:t xml:space="preserve">Agree with Outcome - Y/N </w:t>
            </w:r>
            <w:r w:rsidR="00F86A71">
              <w:rPr>
                <w:b/>
                <w:sz w:val="24"/>
                <w:szCs w:val="32"/>
              </w:rPr>
              <w:t>- comments</w:t>
            </w:r>
          </w:p>
        </w:tc>
      </w:tr>
      <w:tr w:rsidR="00CE7759" w:rsidTr="00F86A71">
        <w:trPr>
          <w:trHeight w:val="363"/>
        </w:trPr>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1.1</w:t>
            </w:r>
          </w:p>
          <w:p w:rsidR="00CE7759" w:rsidRPr="00CE7759" w:rsidRDefault="00CE7759" w:rsidP="00CE7759">
            <w:pPr>
              <w:pStyle w:val="BodyText"/>
              <w:rPr>
                <w:rFonts w:asciiTheme="minorHAnsi" w:hAnsiTheme="minorHAnsi"/>
                <w:sz w:val="22"/>
                <w:szCs w:val="24"/>
              </w:rPr>
            </w:pPr>
          </w:p>
        </w:tc>
        <w:tc>
          <w:tcPr>
            <w:tcW w:w="2859" w:type="dxa"/>
          </w:tcPr>
          <w:p w:rsidR="00CE7759" w:rsidRDefault="00CE7759" w:rsidP="00CE7759"/>
        </w:tc>
        <w:tc>
          <w:tcPr>
            <w:tcW w:w="6521" w:type="dxa"/>
          </w:tcPr>
          <w:p w:rsidR="00CE7759" w:rsidRDefault="00CE7759" w:rsidP="00CE7759"/>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1.2</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1.3</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1.4</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1.5</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RPr="00CE7759" w:rsidTr="00F86A71">
        <w:trPr>
          <w:trHeight w:val="365"/>
        </w:trPr>
        <w:tc>
          <w:tcPr>
            <w:tcW w:w="4649" w:type="dxa"/>
            <w:shd w:val="clear" w:color="auto" w:fill="D9D9D9" w:themeFill="background1" w:themeFillShade="D9"/>
          </w:tcPr>
          <w:p w:rsidR="00CE7759" w:rsidRPr="00DF26E8" w:rsidRDefault="00CE7759" w:rsidP="00173E76">
            <w:pPr>
              <w:jc w:val="center"/>
              <w:rPr>
                <w:b/>
                <w:sz w:val="24"/>
                <w:szCs w:val="32"/>
              </w:rPr>
            </w:pPr>
            <w:r w:rsidRPr="00DF26E8">
              <w:rPr>
                <w:b/>
                <w:sz w:val="24"/>
                <w:szCs w:val="32"/>
              </w:rPr>
              <w:t>Domain 2 Criteria</w:t>
            </w:r>
          </w:p>
        </w:tc>
        <w:tc>
          <w:tcPr>
            <w:tcW w:w="2859" w:type="dxa"/>
            <w:shd w:val="clear" w:color="auto" w:fill="D9D9D9" w:themeFill="background1" w:themeFillShade="D9"/>
          </w:tcPr>
          <w:p w:rsidR="00AA6D52" w:rsidRPr="00665A56" w:rsidRDefault="00AA6D52" w:rsidP="00AA6D52">
            <w:pPr>
              <w:jc w:val="center"/>
              <w:rPr>
                <w:b/>
                <w:sz w:val="24"/>
                <w:szCs w:val="24"/>
              </w:rPr>
            </w:pPr>
            <w:r w:rsidRPr="00665A56">
              <w:rPr>
                <w:b/>
                <w:sz w:val="24"/>
                <w:szCs w:val="24"/>
              </w:rPr>
              <w:t>Applicant  /  Reviewer</w:t>
            </w:r>
          </w:p>
          <w:p w:rsidR="00AA6D52" w:rsidRPr="00665A56" w:rsidRDefault="00AA6D52" w:rsidP="00AA6D52">
            <w:pPr>
              <w:jc w:val="center"/>
              <w:rPr>
                <w:b/>
                <w:sz w:val="24"/>
                <w:szCs w:val="24"/>
              </w:rPr>
            </w:pPr>
            <w:r w:rsidRPr="00665A56">
              <w:rPr>
                <w:b/>
                <w:sz w:val="24"/>
                <w:szCs w:val="24"/>
              </w:rPr>
              <w:t>Evidence</w:t>
            </w:r>
          </w:p>
          <w:p w:rsidR="00CE7759" w:rsidRPr="00DF26E8" w:rsidRDefault="00CE7759" w:rsidP="00173E76">
            <w:pPr>
              <w:jc w:val="center"/>
              <w:rPr>
                <w:b/>
                <w:sz w:val="24"/>
                <w:szCs w:val="32"/>
              </w:rPr>
            </w:pPr>
          </w:p>
        </w:tc>
        <w:tc>
          <w:tcPr>
            <w:tcW w:w="6521" w:type="dxa"/>
            <w:shd w:val="clear" w:color="auto" w:fill="D9D9D9" w:themeFill="background1" w:themeFillShade="D9"/>
          </w:tcPr>
          <w:p w:rsidR="00CE7759" w:rsidRPr="00DF26E8" w:rsidRDefault="00CE7759" w:rsidP="00173E76">
            <w:pPr>
              <w:jc w:val="center"/>
              <w:rPr>
                <w:b/>
                <w:sz w:val="24"/>
                <w:szCs w:val="32"/>
              </w:rPr>
            </w:pPr>
            <w:r w:rsidRPr="00DF26E8">
              <w:rPr>
                <w:b/>
                <w:sz w:val="24"/>
                <w:szCs w:val="32"/>
              </w:rPr>
              <w:t xml:space="preserve">Agree with Outcome - Y/N </w:t>
            </w:r>
          </w:p>
        </w:tc>
      </w:tr>
      <w:tr w:rsidR="00CE7759" w:rsidTr="00F86A71">
        <w:trPr>
          <w:trHeight w:val="363"/>
        </w:trPr>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2.1</w:t>
            </w:r>
          </w:p>
          <w:p w:rsidR="00CE7759" w:rsidRPr="00CE7759" w:rsidRDefault="00CE7759" w:rsidP="00CE7759">
            <w:pPr>
              <w:pStyle w:val="BodyText"/>
              <w:rPr>
                <w:rFonts w:asciiTheme="minorHAnsi" w:hAnsiTheme="minorHAnsi"/>
                <w:sz w:val="22"/>
                <w:szCs w:val="24"/>
              </w:rPr>
            </w:pPr>
          </w:p>
        </w:tc>
        <w:tc>
          <w:tcPr>
            <w:tcW w:w="2859" w:type="dxa"/>
          </w:tcPr>
          <w:p w:rsidR="00CE7759" w:rsidRDefault="00CE7759" w:rsidP="00CE7759"/>
        </w:tc>
        <w:tc>
          <w:tcPr>
            <w:tcW w:w="6521" w:type="dxa"/>
          </w:tcPr>
          <w:p w:rsidR="00CE7759" w:rsidRDefault="00CE7759" w:rsidP="00CE7759"/>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2.2</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2.3</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2.4</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c>
          <w:tcPr>
            <w:tcW w:w="4649" w:type="dxa"/>
            <w:vAlign w:val="center"/>
          </w:tcPr>
          <w:p w:rsidR="00CE7759" w:rsidRPr="00CE7759" w:rsidRDefault="00CE7759" w:rsidP="00CE7759">
            <w:pPr>
              <w:pStyle w:val="BodyText"/>
              <w:rPr>
                <w:rFonts w:asciiTheme="minorHAnsi" w:hAnsiTheme="minorHAnsi"/>
                <w:sz w:val="22"/>
                <w:szCs w:val="24"/>
              </w:rPr>
            </w:pPr>
            <w:r w:rsidRPr="00CE7759">
              <w:rPr>
                <w:rFonts w:asciiTheme="minorHAnsi" w:hAnsiTheme="minorHAnsi"/>
                <w:sz w:val="22"/>
                <w:szCs w:val="24"/>
              </w:rPr>
              <w:t>Competency 2.5</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CE7759" w:rsidTr="00F86A71">
        <w:trPr>
          <w:trHeight w:val="70"/>
        </w:trPr>
        <w:tc>
          <w:tcPr>
            <w:tcW w:w="4649" w:type="dxa"/>
            <w:vAlign w:val="center"/>
          </w:tcPr>
          <w:p w:rsidR="00CE7759" w:rsidRPr="00CE7759" w:rsidRDefault="00DF26E8" w:rsidP="00CE7759">
            <w:pPr>
              <w:pStyle w:val="BodyText"/>
              <w:rPr>
                <w:rFonts w:asciiTheme="minorHAnsi" w:hAnsiTheme="minorHAnsi"/>
                <w:sz w:val="22"/>
                <w:szCs w:val="24"/>
              </w:rPr>
            </w:pPr>
            <w:r>
              <w:rPr>
                <w:rFonts w:asciiTheme="minorHAnsi" w:hAnsiTheme="minorHAnsi"/>
                <w:sz w:val="22"/>
                <w:szCs w:val="24"/>
              </w:rPr>
              <w:t>Competency 2.6</w:t>
            </w:r>
          </w:p>
          <w:p w:rsidR="00CE7759" w:rsidRPr="00CE7759" w:rsidRDefault="00CE7759" w:rsidP="00CE7759">
            <w:pPr>
              <w:pStyle w:val="BodyText"/>
              <w:rPr>
                <w:rFonts w:asciiTheme="minorHAnsi" w:hAnsiTheme="minorHAnsi"/>
                <w:sz w:val="22"/>
                <w:szCs w:val="24"/>
              </w:rPr>
            </w:pPr>
          </w:p>
        </w:tc>
        <w:tc>
          <w:tcPr>
            <w:tcW w:w="2859" w:type="dxa"/>
          </w:tcPr>
          <w:p w:rsidR="00CE7759" w:rsidRPr="00CE7759" w:rsidRDefault="00CE7759" w:rsidP="00CE7759">
            <w:pPr>
              <w:rPr>
                <w:rFonts w:eastAsia="Times New Roman" w:cs="Times New Roman"/>
                <w:sz w:val="24"/>
                <w:szCs w:val="24"/>
                <w:lang w:val="en-AU" w:eastAsia="en-GB"/>
              </w:rPr>
            </w:pPr>
          </w:p>
        </w:tc>
        <w:tc>
          <w:tcPr>
            <w:tcW w:w="6521" w:type="dxa"/>
          </w:tcPr>
          <w:p w:rsidR="00CE7759" w:rsidRPr="00CE7759" w:rsidRDefault="00CE7759" w:rsidP="00CE7759">
            <w:pPr>
              <w:rPr>
                <w:rFonts w:eastAsia="Times New Roman" w:cs="Times New Roman"/>
                <w:sz w:val="24"/>
                <w:szCs w:val="24"/>
                <w:lang w:val="en-AU" w:eastAsia="en-GB"/>
              </w:rPr>
            </w:pPr>
          </w:p>
        </w:tc>
      </w:tr>
      <w:tr w:rsidR="00DF26E8" w:rsidTr="00F86A71">
        <w:trPr>
          <w:trHeight w:val="70"/>
        </w:trPr>
        <w:tc>
          <w:tcPr>
            <w:tcW w:w="4649" w:type="dxa"/>
            <w:vAlign w:val="center"/>
          </w:tcPr>
          <w:p w:rsidR="00DF26E8" w:rsidRPr="00CE7759" w:rsidRDefault="00DF26E8" w:rsidP="00DF26E8">
            <w:pPr>
              <w:pStyle w:val="BodyText"/>
              <w:rPr>
                <w:rFonts w:asciiTheme="minorHAnsi" w:hAnsiTheme="minorHAnsi"/>
                <w:sz w:val="22"/>
                <w:szCs w:val="24"/>
              </w:rPr>
            </w:pPr>
            <w:r>
              <w:rPr>
                <w:rFonts w:asciiTheme="minorHAnsi" w:hAnsiTheme="minorHAnsi"/>
                <w:sz w:val="22"/>
                <w:szCs w:val="24"/>
              </w:rPr>
              <w:t>Competency 2.7</w:t>
            </w:r>
          </w:p>
          <w:p w:rsidR="00DF26E8" w:rsidRPr="00CE7759" w:rsidRDefault="00DF26E8" w:rsidP="00CE7759">
            <w:pPr>
              <w:pStyle w:val="BodyText"/>
              <w:rPr>
                <w:rFonts w:asciiTheme="minorHAnsi" w:hAnsiTheme="minorHAnsi"/>
                <w:sz w:val="22"/>
                <w:szCs w:val="24"/>
              </w:rPr>
            </w:pPr>
          </w:p>
        </w:tc>
        <w:tc>
          <w:tcPr>
            <w:tcW w:w="2859" w:type="dxa"/>
          </w:tcPr>
          <w:p w:rsidR="00DF26E8" w:rsidRPr="00CE7759" w:rsidRDefault="00DF26E8" w:rsidP="00CE7759">
            <w:pPr>
              <w:rPr>
                <w:rFonts w:eastAsia="Times New Roman" w:cs="Times New Roman"/>
                <w:sz w:val="24"/>
                <w:szCs w:val="24"/>
                <w:lang w:val="en-AU" w:eastAsia="en-GB"/>
              </w:rPr>
            </w:pPr>
          </w:p>
        </w:tc>
        <w:tc>
          <w:tcPr>
            <w:tcW w:w="6521" w:type="dxa"/>
          </w:tcPr>
          <w:p w:rsidR="00DF26E8" w:rsidRPr="00CE7759" w:rsidRDefault="00DF26E8" w:rsidP="00CE7759">
            <w:pPr>
              <w:rPr>
                <w:rFonts w:eastAsia="Times New Roman" w:cs="Times New Roman"/>
                <w:sz w:val="24"/>
                <w:szCs w:val="24"/>
                <w:lang w:val="en-AU" w:eastAsia="en-GB"/>
              </w:rPr>
            </w:pPr>
          </w:p>
        </w:tc>
      </w:tr>
      <w:tr w:rsidR="00DF26E8" w:rsidTr="00F86A71">
        <w:trPr>
          <w:trHeight w:val="70"/>
        </w:trPr>
        <w:tc>
          <w:tcPr>
            <w:tcW w:w="4649" w:type="dxa"/>
            <w:vAlign w:val="center"/>
          </w:tcPr>
          <w:p w:rsidR="00DF26E8" w:rsidRPr="00CE7759" w:rsidRDefault="00DF26E8" w:rsidP="00DF26E8">
            <w:pPr>
              <w:pStyle w:val="BodyText"/>
              <w:rPr>
                <w:rFonts w:asciiTheme="minorHAnsi" w:hAnsiTheme="minorHAnsi"/>
                <w:sz w:val="22"/>
                <w:szCs w:val="24"/>
              </w:rPr>
            </w:pPr>
            <w:r>
              <w:rPr>
                <w:rFonts w:asciiTheme="minorHAnsi" w:hAnsiTheme="minorHAnsi"/>
                <w:sz w:val="22"/>
                <w:szCs w:val="24"/>
              </w:rPr>
              <w:t>Competency 2.8</w:t>
            </w:r>
          </w:p>
          <w:p w:rsidR="00DF26E8" w:rsidRPr="00CE7759" w:rsidRDefault="00DF26E8" w:rsidP="00CE7759">
            <w:pPr>
              <w:pStyle w:val="BodyText"/>
              <w:rPr>
                <w:rFonts w:asciiTheme="minorHAnsi" w:hAnsiTheme="minorHAnsi"/>
                <w:sz w:val="22"/>
                <w:szCs w:val="24"/>
              </w:rPr>
            </w:pPr>
          </w:p>
        </w:tc>
        <w:tc>
          <w:tcPr>
            <w:tcW w:w="2859" w:type="dxa"/>
          </w:tcPr>
          <w:p w:rsidR="00DF26E8" w:rsidRPr="00CE7759" w:rsidRDefault="00DF26E8" w:rsidP="00CE7759">
            <w:pPr>
              <w:rPr>
                <w:rFonts w:eastAsia="Times New Roman" w:cs="Times New Roman"/>
                <w:sz w:val="24"/>
                <w:szCs w:val="24"/>
                <w:lang w:val="en-AU" w:eastAsia="en-GB"/>
              </w:rPr>
            </w:pPr>
          </w:p>
        </w:tc>
        <w:tc>
          <w:tcPr>
            <w:tcW w:w="6521" w:type="dxa"/>
          </w:tcPr>
          <w:p w:rsidR="00DF26E8" w:rsidRPr="00CE7759" w:rsidRDefault="00DF26E8" w:rsidP="00CE7759">
            <w:pPr>
              <w:rPr>
                <w:rFonts w:eastAsia="Times New Roman" w:cs="Times New Roman"/>
                <w:sz w:val="24"/>
                <w:szCs w:val="24"/>
                <w:lang w:val="en-AU" w:eastAsia="en-GB"/>
              </w:rPr>
            </w:pPr>
          </w:p>
        </w:tc>
      </w:tr>
      <w:tr w:rsidR="00DF26E8" w:rsidTr="00F86A71">
        <w:trPr>
          <w:trHeight w:val="70"/>
        </w:trPr>
        <w:tc>
          <w:tcPr>
            <w:tcW w:w="4649" w:type="dxa"/>
            <w:vAlign w:val="center"/>
          </w:tcPr>
          <w:p w:rsidR="00DF26E8" w:rsidRPr="00CE7759" w:rsidRDefault="00DF26E8" w:rsidP="00DF26E8">
            <w:pPr>
              <w:pStyle w:val="BodyText"/>
              <w:rPr>
                <w:rFonts w:asciiTheme="minorHAnsi" w:hAnsiTheme="minorHAnsi"/>
                <w:sz w:val="22"/>
                <w:szCs w:val="24"/>
              </w:rPr>
            </w:pPr>
            <w:r>
              <w:rPr>
                <w:rFonts w:asciiTheme="minorHAnsi" w:hAnsiTheme="minorHAnsi"/>
                <w:sz w:val="22"/>
                <w:szCs w:val="24"/>
              </w:rPr>
              <w:lastRenderedPageBreak/>
              <w:t>Competency 2.9</w:t>
            </w:r>
          </w:p>
          <w:p w:rsidR="00DF26E8" w:rsidRPr="00CE7759" w:rsidRDefault="00DF26E8" w:rsidP="00CE7759">
            <w:pPr>
              <w:pStyle w:val="BodyText"/>
              <w:rPr>
                <w:rFonts w:asciiTheme="minorHAnsi" w:hAnsiTheme="minorHAnsi"/>
                <w:sz w:val="22"/>
                <w:szCs w:val="24"/>
              </w:rPr>
            </w:pPr>
          </w:p>
        </w:tc>
        <w:tc>
          <w:tcPr>
            <w:tcW w:w="2859" w:type="dxa"/>
          </w:tcPr>
          <w:p w:rsidR="00DF26E8" w:rsidRPr="00CE7759" w:rsidRDefault="00DF26E8" w:rsidP="00CE7759">
            <w:pPr>
              <w:rPr>
                <w:rFonts w:eastAsia="Times New Roman" w:cs="Times New Roman"/>
                <w:sz w:val="24"/>
                <w:szCs w:val="24"/>
                <w:lang w:val="en-AU" w:eastAsia="en-GB"/>
              </w:rPr>
            </w:pPr>
          </w:p>
        </w:tc>
        <w:tc>
          <w:tcPr>
            <w:tcW w:w="6521" w:type="dxa"/>
          </w:tcPr>
          <w:p w:rsidR="00DF26E8" w:rsidRPr="00CE7759" w:rsidRDefault="00DF26E8" w:rsidP="00CE7759">
            <w:pPr>
              <w:rPr>
                <w:rFonts w:eastAsia="Times New Roman" w:cs="Times New Roman"/>
                <w:sz w:val="24"/>
                <w:szCs w:val="24"/>
                <w:lang w:val="en-AU" w:eastAsia="en-GB"/>
              </w:rPr>
            </w:pPr>
          </w:p>
        </w:tc>
      </w:tr>
      <w:tr w:rsidR="00CE7759" w:rsidRPr="00CE7759" w:rsidTr="00AA6D52">
        <w:trPr>
          <w:trHeight w:val="413"/>
        </w:trPr>
        <w:tc>
          <w:tcPr>
            <w:tcW w:w="4649" w:type="dxa"/>
            <w:shd w:val="clear" w:color="auto" w:fill="D9D9D9" w:themeFill="background1" w:themeFillShade="D9"/>
          </w:tcPr>
          <w:p w:rsidR="00CE7759" w:rsidRPr="00AA6D52" w:rsidRDefault="00CE7759" w:rsidP="00173E76">
            <w:pPr>
              <w:jc w:val="center"/>
              <w:rPr>
                <w:b/>
                <w:sz w:val="24"/>
                <w:szCs w:val="24"/>
              </w:rPr>
            </w:pPr>
            <w:r w:rsidRPr="00AA6D52">
              <w:rPr>
                <w:b/>
                <w:sz w:val="24"/>
                <w:szCs w:val="24"/>
              </w:rPr>
              <w:t>Domain 3 Criteria</w:t>
            </w:r>
          </w:p>
        </w:tc>
        <w:tc>
          <w:tcPr>
            <w:tcW w:w="2859" w:type="dxa"/>
            <w:shd w:val="clear" w:color="auto" w:fill="D9D9D9" w:themeFill="background1" w:themeFillShade="D9"/>
          </w:tcPr>
          <w:p w:rsidR="00AA6D52" w:rsidRPr="00665A56" w:rsidRDefault="00AA6D52" w:rsidP="00AA6D52">
            <w:pPr>
              <w:jc w:val="center"/>
              <w:rPr>
                <w:b/>
                <w:sz w:val="24"/>
                <w:szCs w:val="24"/>
              </w:rPr>
            </w:pPr>
            <w:r w:rsidRPr="00665A56">
              <w:rPr>
                <w:b/>
                <w:sz w:val="24"/>
                <w:szCs w:val="24"/>
              </w:rPr>
              <w:t>Applicant  /  Reviewer</w:t>
            </w:r>
          </w:p>
          <w:p w:rsidR="00CE7759" w:rsidRPr="00CE7759" w:rsidRDefault="00AA6D52" w:rsidP="00AA6D52">
            <w:pPr>
              <w:jc w:val="center"/>
              <w:rPr>
                <w:b/>
                <w:sz w:val="32"/>
                <w:szCs w:val="32"/>
              </w:rPr>
            </w:pPr>
            <w:r w:rsidRPr="00665A56">
              <w:rPr>
                <w:b/>
                <w:sz w:val="24"/>
                <w:szCs w:val="24"/>
              </w:rPr>
              <w:t>Evidence</w:t>
            </w:r>
          </w:p>
        </w:tc>
        <w:tc>
          <w:tcPr>
            <w:tcW w:w="6521" w:type="dxa"/>
            <w:shd w:val="clear" w:color="auto" w:fill="D9D9D9" w:themeFill="background1" w:themeFillShade="D9"/>
          </w:tcPr>
          <w:p w:rsidR="00CE7759" w:rsidRPr="00CE7759" w:rsidRDefault="00AA6D52" w:rsidP="00173E76">
            <w:pPr>
              <w:jc w:val="center"/>
              <w:rPr>
                <w:b/>
                <w:sz w:val="32"/>
                <w:szCs w:val="32"/>
              </w:rPr>
            </w:pPr>
            <w:r w:rsidRPr="00665A56">
              <w:rPr>
                <w:b/>
                <w:sz w:val="24"/>
                <w:szCs w:val="24"/>
              </w:rPr>
              <w:t>Agree with Outcome - Y/N - comments</w:t>
            </w:r>
          </w:p>
        </w:tc>
      </w:tr>
      <w:tr w:rsidR="00CE7759" w:rsidTr="00AA6D52">
        <w:trPr>
          <w:trHeight w:val="363"/>
        </w:trPr>
        <w:tc>
          <w:tcPr>
            <w:tcW w:w="4649" w:type="dxa"/>
            <w:vAlign w:val="center"/>
          </w:tcPr>
          <w:p w:rsidR="00CE7759" w:rsidRPr="00CE7759" w:rsidRDefault="00CE7759" w:rsidP="00173E76">
            <w:pPr>
              <w:pStyle w:val="BodyText"/>
              <w:rPr>
                <w:rFonts w:asciiTheme="minorHAnsi" w:hAnsiTheme="minorHAnsi"/>
                <w:sz w:val="22"/>
                <w:szCs w:val="24"/>
              </w:rPr>
            </w:pPr>
            <w:r>
              <w:rPr>
                <w:rFonts w:asciiTheme="minorHAnsi" w:hAnsiTheme="minorHAnsi"/>
                <w:sz w:val="22"/>
                <w:szCs w:val="24"/>
              </w:rPr>
              <w:t>Competency 3</w:t>
            </w:r>
            <w:r w:rsidRPr="00CE7759">
              <w:rPr>
                <w:rFonts w:asciiTheme="minorHAnsi" w:hAnsiTheme="minorHAnsi"/>
                <w:sz w:val="22"/>
                <w:szCs w:val="24"/>
              </w:rPr>
              <w:t>.1</w:t>
            </w:r>
          </w:p>
          <w:p w:rsidR="00CE7759" w:rsidRPr="00CE7759" w:rsidRDefault="00CE7759" w:rsidP="00173E76">
            <w:pPr>
              <w:pStyle w:val="BodyText"/>
              <w:rPr>
                <w:rFonts w:asciiTheme="minorHAnsi" w:hAnsiTheme="minorHAnsi"/>
                <w:sz w:val="22"/>
                <w:szCs w:val="24"/>
              </w:rPr>
            </w:pPr>
          </w:p>
        </w:tc>
        <w:tc>
          <w:tcPr>
            <w:tcW w:w="2859" w:type="dxa"/>
          </w:tcPr>
          <w:p w:rsidR="00CE7759" w:rsidRDefault="00CE7759" w:rsidP="00173E76"/>
        </w:tc>
        <w:tc>
          <w:tcPr>
            <w:tcW w:w="6521" w:type="dxa"/>
          </w:tcPr>
          <w:p w:rsidR="00CE7759" w:rsidRDefault="00CE7759" w:rsidP="00173E76"/>
        </w:tc>
      </w:tr>
      <w:tr w:rsidR="00CE7759" w:rsidRPr="00CE7759" w:rsidTr="00AA6D52">
        <w:tc>
          <w:tcPr>
            <w:tcW w:w="4649" w:type="dxa"/>
            <w:vAlign w:val="center"/>
          </w:tcPr>
          <w:p w:rsidR="00CE7759" w:rsidRDefault="00CE7759" w:rsidP="00173E76">
            <w:pPr>
              <w:pStyle w:val="BodyText"/>
              <w:rPr>
                <w:rFonts w:asciiTheme="minorHAnsi" w:hAnsiTheme="minorHAnsi"/>
                <w:sz w:val="22"/>
                <w:szCs w:val="24"/>
              </w:rPr>
            </w:pPr>
            <w:r>
              <w:rPr>
                <w:rFonts w:asciiTheme="minorHAnsi" w:hAnsiTheme="minorHAnsi"/>
                <w:sz w:val="22"/>
                <w:szCs w:val="24"/>
              </w:rPr>
              <w:t>Competency 3</w:t>
            </w:r>
            <w:r w:rsidRPr="00CE7759">
              <w:rPr>
                <w:rFonts w:asciiTheme="minorHAnsi" w:hAnsiTheme="minorHAnsi"/>
                <w:sz w:val="22"/>
                <w:szCs w:val="24"/>
              </w:rPr>
              <w:t>.2</w:t>
            </w:r>
          </w:p>
          <w:p w:rsidR="00790687" w:rsidRPr="00CE7759" w:rsidRDefault="00790687" w:rsidP="00173E76">
            <w:pPr>
              <w:pStyle w:val="BodyText"/>
              <w:rPr>
                <w:rFonts w:asciiTheme="minorHAnsi" w:hAnsiTheme="minorHAnsi"/>
                <w:sz w:val="22"/>
                <w:szCs w:val="24"/>
              </w:rPr>
            </w:pPr>
          </w:p>
          <w:p w:rsidR="00CE7759" w:rsidRPr="00CE7759" w:rsidRDefault="00CE7759" w:rsidP="00173E76">
            <w:pPr>
              <w:pStyle w:val="BodyText"/>
              <w:rPr>
                <w:rFonts w:asciiTheme="minorHAnsi" w:hAnsiTheme="minorHAnsi"/>
                <w:sz w:val="22"/>
                <w:szCs w:val="24"/>
              </w:rPr>
            </w:pPr>
          </w:p>
        </w:tc>
        <w:tc>
          <w:tcPr>
            <w:tcW w:w="2859" w:type="dxa"/>
          </w:tcPr>
          <w:p w:rsidR="00CE7759" w:rsidRPr="00CE7759" w:rsidRDefault="00CE7759" w:rsidP="00173E76">
            <w:pPr>
              <w:rPr>
                <w:rFonts w:eastAsia="Times New Roman" w:cs="Times New Roman"/>
                <w:sz w:val="24"/>
                <w:szCs w:val="24"/>
                <w:lang w:val="en-AU" w:eastAsia="en-GB"/>
              </w:rPr>
            </w:pPr>
          </w:p>
        </w:tc>
        <w:tc>
          <w:tcPr>
            <w:tcW w:w="6521" w:type="dxa"/>
          </w:tcPr>
          <w:p w:rsidR="00CE7759" w:rsidRPr="00CE7759" w:rsidRDefault="00CE7759" w:rsidP="00173E76">
            <w:pPr>
              <w:rPr>
                <w:rFonts w:eastAsia="Times New Roman" w:cs="Times New Roman"/>
                <w:sz w:val="24"/>
                <w:szCs w:val="24"/>
                <w:lang w:val="en-AU" w:eastAsia="en-GB"/>
              </w:rPr>
            </w:pPr>
          </w:p>
        </w:tc>
      </w:tr>
      <w:tr w:rsidR="00CE7759" w:rsidRPr="00CE7759" w:rsidTr="00AA6D52">
        <w:tc>
          <w:tcPr>
            <w:tcW w:w="4649" w:type="dxa"/>
            <w:vAlign w:val="center"/>
          </w:tcPr>
          <w:p w:rsidR="00CE7759" w:rsidRPr="00CE7759" w:rsidRDefault="00CE7759" w:rsidP="00173E76">
            <w:pPr>
              <w:pStyle w:val="BodyText"/>
              <w:rPr>
                <w:rFonts w:asciiTheme="minorHAnsi" w:hAnsiTheme="minorHAnsi"/>
                <w:sz w:val="22"/>
                <w:szCs w:val="24"/>
              </w:rPr>
            </w:pPr>
            <w:r>
              <w:rPr>
                <w:rFonts w:asciiTheme="minorHAnsi" w:hAnsiTheme="minorHAnsi"/>
                <w:sz w:val="22"/>
                <w:szCs w:val="24"/>
              </w:rPr>
              <w:t>Competency 3</w:t>
            </w:r>
            <w:r w:rsidRPr="00CE7759">
              <w:rPr>
                <w:rFonts w:asciiTheme="minorHAnsi" w:hAnsiTheme="minorHAnsi"/>
                <w:sz w:val="22"/>
                <w:szCs w:val="24"/>
              </w:rPr>
              <w:t>.3</w:t>
            </w:r>
          </w:p>
          <w:p w:rsidR="00CE7759" w:rsidRPr="00CE7759" w:rsidRDefault="00CE7759" w:rsidP="00173E76">
            <w:pPr>
              <w:pStyle w:val="BodyText"/>
              <w:rPr>
                <w:rFonts w:asciiTheme="minorHAnsi" w:hAnsiTheme="minorHAnsi"/>
                <w:sz w:val="22"/>
                <w:szCs w:val="24"/>
              </w:rPr>
            </w:pPr>
          </w:p>
        </w:tc>
        <w:tc>
          <w:tcPr>
            <w:tcW w:w="2859" w:type="dxa"/>
          </w:tcPr>
          <w:p w:rsidR="00CE7759" w:rsidRPr="00CE7759" w:rsidRDefault="00CE7759" w:rsidP="00173E76">
            <w:pPr>
              <w:rPr>
                <w:rFonts w:eastAsia="Times New Roman" w:cs="Times New Roman"/>
                <w:sz w:val="24"/>
                <w:szCs w:val="24"/>
                <w:lang w:val="en-AU" w:eastAsia="en-GB"/>
              </w:rPr>
            </w:pPr>
          </w:p>
        </w:tc>
        <w:tc>
          <w:tcPr>
            <w:tcW w:w="6521" w:type="dxa"/>
          </w:tcPr>
          <w:p w:rsidR="00CE7759" w:rsidRPr="00CE7759" w:rsidRDefault="00CE7759" w:rsidP="00173E76">
            <w:pPr>
              <w:rPr>
                <w:rFonts w:eastAsia="Times New Roman" w:cs="Times New Roman"/>
                <w:sz w:val="24"/>
                <w:szCs w:val="24"/>
                <w:lang w:val="en-AU" w:eastAsia="en-GB"/>
              </w:rPr>
            </w:pPr>
          </w:p>
        </w:tc>
      </w:tr>
      <w:tr w:rsidR="00CE7759" w:rsidRPr="00CE7759" w:rsidTr="00AA6D52">
        <w:trPr>
          <w:trHeight w:val="413"/>
        </w:trPr>
        <w:tc>
          <w:tcPr>
            <w:tcW w:w="4649" w:type="dxa"/>
            <w:shd w:val="clear" w:color="auto" w:fill="D9D9D9" w:themeFill="background1" w:themeFillShade="D9"/>
          </w:tcPr>
          <w:p w:rsidR="00CE7759" w:rsidRPr="00CE7759" w:rsidRDefault="00080D66" w:rsidP="00173E76">
            <w:pPr>
              <w:jc w:val="center"/>
              <w:rPr>
                <w:b/>
                <w:sz w:val="32"/>
                <w:szCs w:val="32"/>
              </w:rPr>
            </w:pPr>
            <w:r w:rsidRPr="00AA6D52">
              <w:rPr>
                <w:b/>
                <w:sz w:val="24"/>
                <w:szCs w:val="32"/>
              </w:rPr>
              <w:t>Domain 4</w:t>
            </w:r>
            <w:r w:rsidR="00CE7759" w:rsidRPr="00AA6D52">
              <w:rPr>
                <w:b/>
                <w:sz w:val="24"/>
                <w:szCs w:val="32"/>
              </w:rPr>
              <w:t xml:space="preserve"> Criteria</w:t>
            </w:r>
          </w:p>
        </w:tc>
        <w:tc>
          <w:tcPr>
            <w:tcW w:w="2859" w:type="dxa"/>
            <w:shd w:val="clear" w:color="auto" w:fill="D9D9D9" w:themeFill="background1" w:themeFillShade="D9"/>
          </w:tcPr>
          <w:p w:rsidR="00AA6D52" w:rsidRPr="00665A56" w:rsidRDefault="00AA6D52" w:rsidP="00AA6D52">
            <w:pPr>
              <w:jc w:val="center"/>
              <w:rPr>
                <w:b/>
                <w:sz w:val="24"/>
                <w:szCs w:val="32"/>
              </w:rPr>
            </w:pPr>
            <w:r w:rsidRPr="00665A56">
              <w:rPr>
                <w:b/>
                <w:sz w:val="24"/>
                <w:szCs w:val="32"/>
              </w:rPr>
              <w:t>Applicant  /  Reviewer</w:t>
            </w:r>
          </w:p>
          <w:p w:rsidR="00CE7759" w:rsidRPr="00CE7759" w:rsidRDefault="00AA6D52" w:rsidP="00AA6D52">
            <w:pPr>
              <w:jc w:val="center"/>
              <w:rPr>
                <w:b/>
                <w:sz w:val="32"/>
                <w:szCs w:val="32"/>
              </w:rPr>
            </w:pPr>
            <w:r w:rsidRPr="00665A56">
              <w:rPr>
                <w:b/>
                <w:sz w:val="24"/>
                <w:szCs w:val="32"/>
              </w:rPr>
              <w:t>Evidence</w:t>
            </w:r>
          </w:p>
        </w:tc>
        <w:tc>
          <w:tcPr>
            <w:tcW w:w="6521" w:type="dxa"/>
            <w:shd w:val="clear" w:color="auto" w:fill="D9D9D9" w:themeFill="background1" w:themeFillShade="D9"/>
          </w:tcPr>
          <w:p w:rsidR="00CE7759" w:rsidRPr="00CE7759" w:rsidRDefault="00AA6D52" w:rsidP="00173E76">
            <w:pPr>
              <w:jc w:val="center"/>
              <w:rPr>
                <w:b/>
                <w:sz w:val="32"/>
                <w:szCs w:val="32"/>
              </w:rPr>
            </w:pPr>
            <w:r w:rsidRPr="00AA6D52">
              <w:rPr>
                <w:b/>
                <w:sz w:val="24"/>
                <w:szCs w:val="32"/>
              </w:rPr>
              <w:t>Agree with Outcome - Y/N</w:t>
            </w:r>
          </w:p>
        </w:tc>
      </w:tr>
      <w:tr w:rsidR="00CE7759" w:rsidTr="00AA6D52">
        <w:trPr>
          <w:trHeight w:val="363"/>
        </w:trPr>
        <w:tc>
          <w:tcPr>
            <w:tcW w:w="4649" w:type="dxa"/>
          </w:tcPr>
          <w:p w:rsidR="00CE7759" w:rsidRPr="00CE7759" w:rsidRDefault="00080D66" w:rsidP="00173E76">
            <w:pPr>
              <w:pStyle w:val="BodyText"/>
              <w:rPr>
                <w:rFonts w:asciiTheme="minorHAnsi" w:hAnsiTheme="minorHAnsi"/>
                <w:sz w:val="22"/>
                <w:szCs w:val="24"/>
              </w:rPr>
            </w:pPr>
            <w:r>
              <w:rPr>
                <w:rFonts w:asciiTheme="minorHAnsi" w:hAnsiTheme="minorHAnsi"/>
                <w:sz w:val="22"/>
                <w:szCs w:val="24"/>
              </w:rPr>
              <w:t>Competency 4</w:t>
            </w:r>
            <w:r w:rsidR="00CE7759" w:rsidRPr="00CE7759">
              <w:rPr>
                <w:rFonts w:asciiTheme="minorHAnsi" w:hAnsiTheme="minorHAnsi"/>
                <w:sz w:val="22"/>
                <w:szCs w:val="24"/>
              </w:rPr>
              <w:t>.1</w:t>
            </w:r>
          </w:p>
          <w:p w:rsidR="00CE7759" w:rsidRPr="00CE7759" w:rsidRDefault="00CE7759" w:rsidP="00173E76">
            <w:pPr>
              <w:pStyle w:val="BodyText"/>
              <w:rPr>
                <w:rFonts w:asciiTheme="minorHAnsi" w:hAnsiTheme="minorHAnsi"/>
                <w:sz w:val="22"/>
                <w:szCs w:val="24"/>
              </w:rPr>
            </w:pPr>
          </w:p>
        </w:tc>
        <w:tc>
          <w:tcPr>
            <w:tcW w:w="2859" w:type="dxa"/>
          </w:tcPr>
          <w:p w:rsidR="00CE7759" w:rsidRDefault="00CE7759" w:rsidP="00173E76"/>
        </w:tc>
        <w:tc>
          <w:tcPr>
            <w:tcW w:w="6521" w:type="dxa"/>
          </w:tcPr>
          <w:p w:rsidR="00CE7759" w:rsidRDefault="00CE7759" w:rsidP="00173E76"/>
        </w:tc>
      </w:tr>
      <w:tr w:rsidR="00CE7759" w:rsidRPr="00CE7759" w:rsidTr="00AA6D52">
        <w:tc>
          <w:tcPr>
            <w:tcW w:w="4649" w:type="dxa"/>
          </w:tcPr>
          <w:p w:rsidR="00CE7759" w:rsidRPr="00CE7759" w:rsidRDefault="00080D66" w:rsidP="00173E76">
            <w:pPr>
              <w:pStyle w:val="BodyText"/>
              <w:rPr>
                <w:rFonts w:asciiTheme="minorHAnsi" w:hAnsiTheme="minorHAnsi"/>
                <w:sz w:val="22"/>
                <w:szCs w:val="24"/>
              </w:rPr>
            </w:pPr>
            <w:r>
              <w:rPr>
                <w:rFonts w:asciiTheme="minorHAnsi" w:hAnsiTheme="minorHAnsi"/>
                <w:sz w:val="22"/>
                <w:szCs w:val="24"/>
              </w:rPr>
              <w:t>Competency 4</w:t>
            </w:r>
            <w:r w:rsidR="00CE7759" w:rsidRPr="00CE7759">
              <w:rPr>
                <w:rFonts w:asciiTheme="minorHAnsi" w:hAnsiTheme="minorHAnsi"/>
                <w:sz w:val="22"/>
                <w:szCs w:val="24"/>
              </w:rPr>
              <w:t>.2</w:t>
            </w:r>
          </w:p>
          <w:p w:rsidR="00CE7759" w:rsidRPr="00CE7759" w:rsidRDefault="00CE7759" w:rsidP="00173E76">
            <w:pPr>
              <w:pStyle w:val="BodyText"/>
              <w:rPr>
                <w:rFonts w:asciiTheme="minorHAnsi" w:hAnsiTheme="minorHAnsi"/>
                <w:sz w:val="22"/>
                <w:szCs w:val="24"/>
              </w:rPr>
            </w:pPr>
          </w:p>
        </w:tc>
        <w:tc>
          <w:tcPr>
            <w:tcW w:w="2859" w:type="dxa"/>
          </w:tcPr>
          <w:p w:rsidR="00CE7759" w:rsidRPr="00CE7759" w:rsidRDefault="00CE7759" w:rsidP="00173E76">
            <w:pPr>
              <w:rPr>
                <w:rFonts w:eastAsia="Times New Roman" w:cs="Times New Roman"/>
                <w:sz w:val="24"/>
                <w:szCs w:val="24"/>
                <w:lang w:val="en-AU" w:eastAsia="en-GB"/>
              </w:rPr>
            </w:pPr>
          </w:p>
        </w:tc>
        <w:tc>
          <w:tcPr>
            <w:tcW w:w="6521" w:type="dxa"/>
          </w:tcPr>
          <w:p w:rsidR="00CE7759" w:rsidRPr="00CE7759" w:rsidRDefault="00CE7759" w:rsidP="00173E76">
            <w:pPr>
              <w:rPr>
                <w:rFonts w:eastAsia="Times New Roman" w:cs="Times New Roman"/>
                <w:sz w:val="24"/>
                <w:szCs w:val="24"/>
                <w:lang w:val="en-AU" w:eastAsia="en-GB"/>
              </w:rPr>
            </w:pPr>
          </w:p>
        </w:tc>
      </w:tr>
      <w:tr w:rsidR="00CE7759" w:rsidRPr="00CE7759" w:rsidTr="00AA6D52">
        <w:tc>
          <w:tcPr>
            <w:tcW w:w="4649" w:type="dxa"/>
          </w:tcPr>
          <w:p w:rsidR="00CE7759" w:rsidRPr="00CE7759" w:rsidRDefault="00080D66" w:rsidP="00173E76">
            <w:pPr>
              <w:pStyle w:val="BodyText"/>
              <w:rPr>
                <w:rFonts w:asciiTheme="minorHAnsi" w:hAnsiTheme="minorHAnsi"/>
                <w:sz w:val="22"/>
                <w:szCs w:val="24"/>
              </w:rPr>
            </w:pPr>
            <w:r>
              <w:rPr>
                <w:rFonts w:asciiTheme="minorHAnsi" w:hAnsiTheme="minorHAnsi"/>
                <w:sz w:val="22"/>
                <w:szCs w:val="24"/>
              </w:rPr>
              <w:t>Competency 4</w:t>
            </w:r>
            <w:r w:rsidR="00CE7759" w:rsidRPr="00CE7759">
              <w:rPr>
                <w:rFonts w:asciiTheme="minorHAnsi" w:hAnsiTheme="minorHAnsi"/>
                <w:sz w:val="22"/>
                <w:szCs w:val="24"/>
              </w:rPr>
              <w:t>.3</w:t>
            </w:r>
          </w:p>
          <w:p w:rsidR="00CE7759" w:rsidRPr="00CE7759" w:rsidRDefault="00CE7759" w:rsidP="00173E76">
            <w:pPr>
              <w:pStyle w:val="BodyText"/>
              <w:rPr>
                <w:rFonts w:asciiTheme="minorHAnsi" w:hAnsiTheme="minorHAnsi"/>
                <w:sz w:val="22"/>
                <w:szCs w:val="24"/>
              </w:rPr>
            </w:pPr>
          </w:p>
        </w:tc>
        <w:tc>
          <w:tcPr>
            <w:tcW w:w="2859" w:type="dxa"/>
          </w:tcPr>
          <w:p w:rsidR="00CE7759" w:rsidRPr="00CE7759" w:rsidRDefault="00CE7759" w:rsidP="00173E76">
            <w:pPr>
              <w:rPr>
                <w:rFonts w:eastAsia="Times New Roman" w:cs="Times New Roman"/>
                <w:sz w:val="24"/>
                <w:szCs w:val="24"/>
                <w:lang w:val="en-AU" w:eastAsia="en-GB"/>
              </w:rPr>
            </w:pPr>
          </w:p>
        </w:tc>
        <w:tc>
          <w:tcPr>
            <w:tcW w:w="6521" w:type="dxa"/>
          </w:tcPr>
          <w:p w:rsidR="00CE7759" w:rsidRPr="00CE7759" w:rsidRDefault="00CE7759" w:rsidP="00AA6D52">
            <w:pPr>
              <w:jc w:val="center"/>
              <w:rPr>
                <w:rFonts w:eastAsia="Times New Roman" w:cs="Times New Roman"/>
                <w:sz w:val="24"/>
                <w:szCs w:val="24"/>
                <w:lang w:val="en-AU" w:eastAsia="en-GB"/>
              </w:rPr>
            </w:pPr>
          </w:p>
        </w:tc>
      </w:tr>
      <w:tr w:rsidR="00DF26E8" w:rsidRPr="00CE7759" w:rsidTr="00AA6D52">
        <w:tc>
          <w:tcPr>
            <w:tcW w:w="4649" w:type="dxa"/>
            <w:shd w:val="clear" w:color="auto" w:fill="D9D9D9" w:themeFill="background1" w:themeFillShade="D9"/>
          </w:tcPr>
          <w:p w:rsidR="00DF26E8" w:rsidRPr="00AA6D52" w:rsidRDefault="00DF26E8" w:rsidP="00DF26E8">
            <w:pPr>
              <w:rPr>
                <w:b/>
                <w:sz w:val="24"/>
                <w:szCs w:val="32"/>
              </w:rPr>
            </w:pPr>
            <w:r w:rsidRPr="00AA6D52">
              <w:rPr>
                <w:b/>
                <w:sz w:val="24"/>
                <w:szCs w:val="32"/>
              </w:rPr>
              <w:t>Extra Criteria Required/Requested</w:t>
            </w:r>
          </w:p>
        </w:tc>
        <w:tc>
          <w:tcPr>
            <w:tcW w:w="2859" w:type="dxa"/>
            <w:shd w:val="clear" w:color="auto" w:fill="D9D9D9" w:themeFill="background1" w:themeFillShade="D9"/>
          </w:tcPr>
          <w:p w:rsidR="00DF26E8" w:rsidRPr="00DF26E8" w:rsidRDefault="00DF26E8" w:rsidP="00DF26E8">
            <w:pPr>
              <w:rPr>
                <w:b/>
                <w:sz w:val="32"/>
                <w:szCs w:val="32"/>
              </w:rPr>
            </w:pPr>
            <w:r w:rsidRPr="00AA6D52">
              <w:rPr>
                <w:b/>
                <w:sz w:val="24"/>
                <w:szCs w:val="32"/>
              </w:rPr>
              <w:t>Does Evidence Reflect Practice?</w:t>
            </w:r>
          </w:p>
        </w:tc>
        <w:tc>
          <w:tcPr>
            <w:tcW w:w="6521" w:type="dxa"/>
            <w:shd w:val="clear" w:color="auto" w:fill="D9D9D9" w:themeFill="background1" w:themeFillShade="D9"/>
          </w:tcPr>
          <w:p w:rsidR="00DF26E8" w:rsidRPr="00CE7759" w:rsidRDefault="00AA6D52" w:rsidP="00AA6D52">
            <w:pPr>
              <w:jc w:val="center"/>
              <w:rPr>
                <w:rFonts w:eastAsia="Times New Roman" w:cs="Times New Roman"/>
                <w:sz w:val="24"/>
                <w:szCs w:val="24"/>
                <w:lang w:val="en-AU" w:eastAsia="en-GB"/>
              </w:rPr>
            </w:pPr>
            <w:r w:rsidRPr="00AA6D52">
              <w:rPr>
                <w:b/>
                <w:sz w:val="24"/>
                <w:szCs w:val="32"/>
              </w:rPr>
              <w:t>Agree with Outcome - Y/N</w:t>
            </w:r>
          </w:p>
        </w:tc>
      </w:tr>
      <w:tr w:rsidR="00DF26E8" w:rsidRPr="00CE7759" w:rsidTr="00AA6D52">
        <w:trPr>
          <w:trHeight w:val="1962"/>
        </w:trPr>
        <w:tc>
          <w:tcPr>
            <w:tcW w:w="4649" w:type="dxa"/>
            <w:shd w:val="clear" w:color="auto" w:fill="auto"/>
          </w:tcPr>
          <w:p w:rsidR="00DF26E8" w:rsidRPr="00DF26E8" w:rsidRDefault="00DF26E8" w:rsidP="00DF26E8">
            <w:pPr>
              <w:rPr>
                <w:b/>
                <w:sz w:val="32"/>
                <w:szCs w:val="32"/>
              </w:rPr>
            </w:pPr>
          </w:p>
        </w:tc>
        <w:tc>
          <w:tcPr>
            <w:tcW w:w="2859" w:type="dxa"/>
            <w:shd w:val="clear" w:color="auto" w:fill="auto"/>
          </w:tcPr>
          <w:p w:rsidR="00DF26E8" w:rsidRPr="00DF26E8" w:rsidRDefault="00DF26E8" w:rsidP="00DF26E8">
            <w:pPr>
              <w:rPr>
                <w:b/>
                <w:sz w:val="32"/>
                <w:szCs w:val="32"/>
              </w:rPr>
            </w:pPr>
          </w:p>
        </w:tc>
        <w:tc>
          <w:tcPr>
            <w:tcW w:w="6521" w:type="dxa"/>
            <w:shd w:val="clear" w:color="auto" w:fill="auto"/>
          </w:tcPr>
          <w:p w:rsidR="00DF26E8" w:rsidRPr="00CE7759" w:rsidRDefault="00DF26E8" w:rsidP="00173E76">
            <w:pPr>
              <w:rPr>
                <w:b/>
                <w:sz w:val="32"/>
                <w:szCs w:val="32"/>
              </w:rPr>
            </w:pPr>
          </w:p>
        </w:tc>
      </w:tr>
    </w:tbl>
    <w:tbl>
      <w:tblPr>
        <w:tblStyle w:val="TableGrid1"/>
        <w:tblW w:w="14029" w:type="dxa"/>
        <w:tblLook w:val="04A0" w:firstRow="1" w:lastRow="0" w:firstColumn="1" w:lastColumn="0" w:noHBand="0" w:noVBand="1"/>
      </w:tblPr>
      <w:tblGrid>
        <w:gridCol w:w="4649"/>
        <w:gridCol w:w="2859"/>
        <w:gridCol w:w="6521"/>
      </w:tblGrid>
      <w:tr w:rsidR="005E47CB" w:rsidRPr="00CE7759" w:rsidTr="00790687">
        <w:trPr>
          <w:trHeight w:val="413"/>
        </w:trPr>
        <w:tc>
          <w:tcPr>
            <w:tcW w:w="4649" w:type="dxa"/>
            <w:shd w:val="clear" w:color="auto" w:fill="D9D9D9" w:themeFill="background1" w:themeFillShade="D9"/>
          </w:tcPr>
          <w:p w:rsidR="003F5244" w:rsidRPr="00AA6D52" w:rsidRDefault="003F5244" w:rsidP="0057537B">
            <w:pPr>
              <w:jc w:val="center"/>
              <w:rPr>
                <w:b/>
                <w:sz w:val="24"/>
                <w:szCs w:val="32"/>
              </w:rPr>
            </w:pPr>
            <w:r w:rsidRPr="00AA6D52">
              <w:rPr>
                <w:b/>
                <w:sz w:val="24"/>
                <w:szCs w:val="32"/>
              </w:rPr>
              <w:t>DOMAIN TWO</w:t>
            </w:r>
          </w:p>
          <w:p w:rsidR="005E47CB" w:rsidRPr="00CE7759" w:rsidRDefault="005E47CB" w:rsidP="0057537B">
            <w:pPr>
              <w:jc w:val="center"/>
              <w:rPr>
                <w:b/>
                <w:sz w:val="32"/>
                <w:szCs w:val="32"/>
              </w:rPr>
            </w:pPr>
            <w:r w:rsidRPr="00AA6D52">
              <w:rPr>
                <w:b/>
                <w:sz w:val="24"/>
                <w:szCs w:val="32"/>
              </w:rPr>
              <w:t>Competencies for Nurses involved in Management</w:t>
            </w:r>
          </w:p>
        </w:tc>
        <w:tc>
          <w:tcPr>
            <w:tcW w:w="2859" w:type="dxa"/>
            <w:shd w:val="clear" w:color="auto" w:fill="D9D9D9" w:themeFill="background1" w:themeFillShade="D9"/>
          </w:tcPr>
          <w:p w:rsidR="00AA6D52" w:rsidRPr="00665A56" w:rsidRDefault="00AA6D52" w:rsidP="00AA6D52">
            <w:pPr>
              <w:jc w:val="center"/>
              <w:rPr>
                <w:b/>
                <w:sz w:val="24"/>
                <w:szCs w:val="32"/>
              </w:rPr>
            </w:pPr>
            <w:r w:rsidRPr="00665A56">
              <w:rPr>
                <w:b/>
                <w:sz w:val="24"/>
                <w:szCs w:val="32"/>
              </w:rPr>
              <w:t>Applicant  /  Reviewer</w:t>
            </w:r>
          </w:p>
          <w:p w:rsidR="005E47CB" w:rsidRPr="00CE7759" w:rsidRDefault="00AA6D52" w:rsidP="00AA6D52">
            <w:pPr>
              <w:jc w:val="center"/>
              <w:rPr>
                <w:b/>
                <w:sz w:val="32"/>
                <w:szCs w:val="32"/>
              </w:rPr>
            </w:pPr>
            <w:r w:rsidRPr="00665A56">
              <w:rPr>
                <w:b/>
                <w:sz w:val="24"/>
                <w:szCs w:val="32"/>
              </w:rPr>
              <w:t>Evidence</w:t>
            </w:r>
          </w:p>
        </w:tc>
        <w:tc>
          <w:tcPr>
            <w:tcW w:w="6521" w:type="dxa"/>
            <w:shd w:val="clear" w:color="auto" w:fill="D9D9D9" w:themeFill="background1" w:themeFillShade="D9"/>
          </w:tcPr>
          <w:p w:rsidR="005E47CB" w:rsidRPr="00CE7759" w:rsidRDefault="005E47CB" w:rsidP="0057537B">
            <w:pPr>
              <w:jc w:val="center"/>
              <w:rPr>
                <w:b/>
                <w:sz w:val="32"/>
                <w:szCs w:val="32"/>
              </w:rPr>
            </w:pPr>
            <w:r w:rsidRPr="00AA6D52">
              <w:rPr>
                <w:b/>
                <w:sz w:val="24"/>
                <w:szCs w:val="32"/>
              </w:rPr>
              <w:t xml:space="preserve">Agree with Outcome - Y/N </w:t>
            </w:r>
          </w:p>
        </w:tc>
      </w:tr>
      <w:tr w:rsidR="005E47CB" w:rsidTr="00790687">
        <w:trPr>
          <w:trHeight w:val="363"/>
        </w:trPr>
        <w:tc>
          <w:tcPr>
            <w:tcW w:w="4649" w:type="dxa"/>
          </w:tcPr>
          <w:p w:rsidR="005E47CB" w:rsidRPr="005E47CB" w:rsidRDefault="005E47CB" w:rsidP="005E47CB">
            <w:pPr>
              <w:numPr>
                <w:ilvl w:val="0"/>
                <w:numId w:val="4"/>
              </w:numPr>
              <w:ind w:left="318" w:hanging="318"/>
              <w:rPr>
                <w:rFonts w:ascii="Arial" w:hAnsi="Arial"/>
                <w:sz w:val="20"/>
                <w:szCs w:val="20"/>
              </w:rPr>
            </w:pPr>
            <w:r w:rsidRPr="005E47CB">
              <w:rPr>
                <w:rFonts w:ascii="Arial" w:hAnsi="Arial"/>
                <w:sz w:val="20"/>
                <w:szCs w:val="20"/>
              </w:rPr>
              <w:lastRenderedPageBreak/>
              <w:t>Promotes an environment that contributes to ongoing demonstration and evaluation of competencies</w:t>
            </w:r>
          </w:p>
          <w:p w:rsidR="005E47CB" w:rsidRPr="005E47CB" w:rsidRDefault="005E47CB" w:rsidP="005E47CB">
            <w:pPr>
              <w:pStyle w:val="BodyText"/>
              <w:rPr>
                <w:rFonts w:asciiTheme="minorHAnsi" w:hAnsiTheme="minorHAnsi"/>
                <w:sz w:val="20"/>
              </w:rPr>
            </w:pPr>
          </w:p>
        </w:tc>
        <w:tc>
          <w:tcPr>
            <w:tcW w:w="2859" w:type="dxa"/>
          </w:tcPr>
          <w:p w:rsidR="005E47CB" w:rsidRDefault="005E47CB" w:rsidP="0057537B"/>
        </w:tc>
        <w:tc>
          <w:tcPr>
            <w:tcW w:w="6521" w:type="dxa"/>
          </w:tcPr>
          <w:p w:rsidR="005E47CB" w:rsidRDefault="005E47CB" w:rsidP="0057537B"/>
        </w:tc>
      </w:tr>
      <w:tr w:rsidR="005E47CB" w:rsidRPr="00CE7759" w:rsidTr="00790687">
        <w:tc>
          <w:tcPr>
            <w:tcW w:w="4649" w:type="dxa"/>
          </w:tcPr>
          <w:p w:rsidR="005E47CB" w:rsidRPr="00CE7759" w:rsidRDefault="005E47CB" w:rsidP="00790687">
            <w:pPr>
              <w:numPr>
                <w:ilvl w:val="0"/>
                <w:numId w:val="2"/>
              </w:numPr>
              <w:rPr>
                <w:szCs w:val="24"/>
              </w:rPr>
            </w:pPr>
            <w:r w:rsidRPr="005E47CB">
              <w:rPr>
                <w:rFonts w:ascii="Arial" w:hAnsi="Arial"/>
                <w:sz w:val="20"/>
                <w:szCs w:val="20"/>
              </w:rPr>
              <w:t xml:space="preserve">Promotes a quality practice environment that supports Nurse’ abilities to provide safe, </w:t>
            </w:r>
            <w:r w:rsidRPr="005E47CB">
              <w:rPr>
                <w:rFonts w:ascii="Arial" w:hAnsi="Arial"/>
                <w:sz w:val="20"/>
                <w:szCs w:val="20"/>
              </w:rPr>
              <w:tab/>
              <w:t>effective and ethical nursing practice</w:t>
            </w:r>
          </w:p>
        </w:tc>
        <w:tc>
          <w:tcPr>
            <w:tcW w:w="2859" w:type="dxa"/>
          </w:tcPr>
          <w:p w:rsidR="005E47CB" w:rsidRPr="00CE7759" w:rsidRDefault="005E47CB" w:rsidP="0057537B">
            <w:pPr>
              <w:rPr>
                <w:rFonts w:eastAsia="Times New Roman" w:cs="Times New Roman"/>
                <w:sz w:val="24"/>
                <w:szCs w:val="24"/>
                <w:lang w:val="en-AU" w:eastAsia="en-GB"/>
              </w:rPr>
            </w:pPr>
          </w:p>
        </w:tc>
        <w:tc>
          <w:tcPr>
            <w:tcW w:w="6521" w:type="dxa"/>
          </w:tcPr>
          <w:p w:rsidR="005E47CB" w:rsidRPr="00CE7759" w:rsidRDefault="005E47CB" w:rsidP="0057537B">
            <w:pPr>
              <w:rPr>
                <w:rFonts w:eastAsia="Times New Roman" w:cs="Times New Roman"/>
                <w:sz w:val="24"/>
                <w:szCs w:val="24"/>
                <w:lang w:val="en-AU" w:eastAsia="en-GB"/>
              </w:rPr>
            </w:pPr>
          </w:p>
        </w:tc>
      </w:tr>
      <w:tr w:rsidR="005E47CB" w:rsidRPr="00CE7759" w:rsidTr="00790687">
        <w:trPr>
          <w:trHeight w:val="950"/>
        </w:trPr>
        <w:tc>
          <w:tcPr>
            <w:tcW w:w="4649" w:type="dxa"/>
          </w:tcPr>
          <w:p w:rsidR="005E47CB" w:rsidRPr="005E47CB" w:rsidRDefault="005E47CB" w:rsidP="005E47CB">
            <w:pPr>
              <w:numPr>
                <w:ilvl w:val="0"/>
                <w:numId w:val="5"/>
              </w:numPr>
              <w:rPr>
                <w:rFonts w:ascii="Arial" w:hAnsi="Arial"/>
                <w:sz w:val="20"/>
                <w:szCs w:val="20"/>
              </w:rPr>
            </w:pPr>
            <w:r w:rsidRPr="005E47CB">
              <w:rPr>
                <w:rFonts w:ascii="Arial" w:hAnsi="Arial"/>
                <w:sz w:val="20"/>
                <w:szCs w:val="20"/>
              </w:rPr>
              <w:t>Promotes a practice environment that encourages learning and evidence-based practice</w:t>
            </w:r>
          </w:p>
        </w:tc>
        <w:tc>
          <w:tcPr>
            <w:tcW w:w="2859" w:type="dxa"/>
          </w:tcPr>
          <w:p w:rsidR="005E47CB" w:rsidRPr="00CE7759" w:rsidRDefault="005E47CB" w:rsidP="0057537B">
            <w:pPr>
              <w:rPr>
                <w:rFonts w:eastAsia="Times New Roman" w:cs="Times New Roman"/>
                <w:sz w:val="24"/>
                <w:szCs w:val="24"/>
                <w:lang w:val="en-AU" w:eastAsia="en-GB"/>
              </w:rPr>
            </w:pPr>
          </w:p>
        </w:tc>
        <w:tc>
          <w:tcPr>
            <w:tcW w:w="6521" w:type="dxa"/>
          </w:tcPr>
          <w:p w:rsidR="005E47CB" w:rsidRPr="00CE7759" w:rsidRDefault="005E47CB" w:rsidP="0057537B">
            <w:pPr>
              <w:rPr>
                <w:rFonts w:eastAsia="Times New Roman" w:cs="Times New Roman"/>
                <w:sz w:val="24"/>
                <w:szCs w:val="24"/>
                <w:lang w:val="en-AU" w:eastAsia="en-GB"/>
              </w:rPr>
            </w:pPr>
          </w:p>
        </w:tc>
      </w:tr>
      <w:tr w:rsidR="005E47CB" w:rsidRPr="00CE7759" w:rsidTr="00790687">
        <w:trPr>
          <w:trHeight w:val="694"/>
        </w:trPr>
        <w:tc>
          <w:tcPr>
            <w:tcW w:w="4649" w:type="dxa"/>
          </w:tcPr>
          <w:p w:rsidR="005E47CB" w:rsidRPr="005E47CB" w:rsidRDefault="005E47CB" w:rsidP="005E47CB">
            <w:pPr>
              <w:numPr>
                <w:ilvl w:val="0"/>
                <w:numId w:val="5"/>
              </w:numPr>
              <w:rPr>
                <w:rFonts w:ascii="Arial" w:hAnsi="Arial"/>
                <w:sz w:val="20"/>
                <w:szCs w:val="20"/>
              </w:rPr>
            </w:pPr>
            <w:r w:rsidRPr="005E47CB">
              <w:rPr>
                <w:rFonts w:ascii="Arial" w:hAnsi="Arial"/>
                <w:sz w:val="20"/>
                <w:szCs w:val="20"/>
              </w:rPr>
              <w:t>Participates in professional activities to keep abreast of current trends and issues in nursing</w:t>
            </w:r>
          </w:p>
        </w:tc>
        <w:tc>
          <w:tcPr>
            <w:tcW w:w="2859" w:type="dxa"/>
          </w:tcPr>
          <w:p w:rsidR="005E47CB" w:rsidRPr="00CE7759" w:rsidRDefault="005E47CB" w:rsidP="0057537B">
            <w:pPr>
              <w:rPr>
                <w:rFonts w:eastAsia="Times New Roman" w:cs="Times New Roman"/>
                <w:sz w:val="24"/>
                <w:szCs w:val="24"/>
                <w:lang w:val="en-AU" w:eastAsia="en-GB"/>
              </w:rPr>
            </w:pPr>
          </w:p>
        </w:tc>
        <w:tc>
          <w:tcPr>
            <w:tcW w:w="6521" w:type="dxa"/>
          </w:tcPr>
          <w:p w:rsidR="005E47CB" w:rsidRPr="00CE7759" w:rsidRDefault="005E47CB" w:rsidP="0057537B">
            <w:pPr>
              <w:rPr>
                <w:rFonts w:eastAsia="Times New Roman" w:cs="Times New Roman"/>
                <w:sz w:val="24"/>
                <w:szCs w:val="24"/>
                <w:lang w:val="en-AU" w:eastAsia="en-GB"/>
              </w:rPr>
            </w:pPr>
          </w:p>
        </w:tc>
      </w:tr>
      <w:tr w:rsidR="00E521A5" w:rsidRPr="00CE7759" w:rsidTr="00790687">
        <w:trPr>
          <w:trHeight w:val="413"/>
        </w:trPr>
        <w:tc>
          <w:tcPr>
            <w:tcW w:w="4649" w:type="dxa"/>
            <w:shd w:val="clear" w:color="auto" w:fill="D9D9D9" w:themeFill="background1" w:themeFillShade="D9"/>
          </w:tcPr>
          <w:p w:rsidR="00E521A5" w:rsidRPr="00CE7759" w:rsidRDefault="00E521A5" w:rsidP="00E521A5">
            <w:pPr>
              <w:jc w:val="center"/>
              <w:rPr>
                <w:b/>
                <w:sz w:val="32"/>
                <w:szCs w:val="32"/>
              </w:rPr>
            </w:pPr>
            <w:r w:rsidRPr="00AA6D52">
              <w:rPr>
                <w:b/>
                <w:sz w:val="24"/>
                <w:szCs w:val="32"/>
              </w:rPr>
              <w:t>Competencies for Nurses involved in Education</w:t>
            </w:r>
          </w:p>
        </w:tc>
        <w:tc>
          <w:tcPr>
            <w:tcW w:w="2859" w:type="dxa"/>
            <w:shd w:val="clear" w:color="auto" w:fill="D9D9D9" w:themeFill="background1" w:themeFillShade="D9"/>
          </w:tcPr>
          <w:p w:rsidR="00AA6D52" w:rsidRPr="00AA6D52" w:rsidRDefault="00AA6D52" w:rsidP="00AA6D52">
            <w:pPr>
              <w:jc w:val="center"/>
              <w:rPr>
                <w:b/>
                <w:sz w:val="24"/>
                <w:szCs w:val="32"/>
              </w:rPr>
            </w:pPr>
            <w:r w:rsidRPr="00AA6D52">
              <w:rPr>
                <w:b/>
                <w:sz w:val="24"/>
                <w:szCs w:val="32"/>
              </w:rPr>
              <w:t>Applicant  /  Reviewer</w:t>
            </w:r>
          </w:p>
          <w:p w:rsidR="00E521A5" w:rsidRPr="00AA6D52" w:rsidRDefault="00AA6D52" w:rsidP="00AA6D52">
            <w:pPr>
              <w:jc w:val="center"/>
              <w:rPr>
                <w:b/>
                <w:sz w:val="32"/>
                <w:szCs w:val="32"/>
              </w:rPr>
            </w:pPr>
            <w:r w:rsidRPr="00AA6D52">
              <w:rPr>
                <w:b/>
                <w:sz w:val="24"/>
                <w:szCs w:val="32"/>
              </w:rPr>
              <w:t>Evidence</w:t>
            </w:r>
          </w:p>
        </w:tc>
        <w:tc>
          <w:tcPr>
            <w:tcW w:w="6521" w:type="dxa"/>
            <w:shd w:val="clear" w:color="auto" w:fill="D9D9D9" w:themeFill="background1" w:themeFillShade="D9"/>
          </w:tcPr>
          <w:p w:rsidR="00E521A5" w:rsidRPr="00CE7759" w:rsidRDefault="00AA6D52" w:rsidP="0057537B">
            <w:pPr>
              <w:jc w:val="center"/>
              <w:rPr>
                <w:b/>
                <w:sz w:val="32"/>
                <w:szCs w:val="32"/>
              </w:rPr>
            </w:pPr>
            <w:r w:rsidRPr="00665A56">
              <w:rPr>
                <w:b/>
                <w:sz w:val="24"/>
                <w:szCs w:val="24"/>
              </w:rPr>
              <w:t>Agree with Outcome - Y/N - comments</w:t>
            </w:r>
          </w:p>
        </w:tc>
      </w:tr>
      <w:tr w:rsidR="00E521A5" w:rsidTr="00790687">
        <w:trPr>
          <w:trHeight w:val="363"/>
        </w:trPr>
        <w:tc>
          <w:tcPr>
            <w:tcW w:w="4649" w:type="dxa"/>
          </w:tcPr>
          <w:p w:rsidR="00E521A5" w:rsidRPr="005E47CB" w:rsidRDefault="00E521A5" w:rsidP="00E521A5">
            <w:pPr>
              <w:numPr>
                <w:ilvl w:val="0"/>
                <w:numId w:val="4"/>
              </w:numPr>
              <w:ind w:left="318" w:hanging="318"/>
              <w:rPr>
                <w:sz w:val="20"/>
                <w:szCs w:val="20"/>
              </w:rPr>
            </w:pPr>
            <w:r w:rsidRPr="00E521A5">
              <w:rPr>
                <w:rFonts w:ascii="Arial" w:hAnsi="Arial"/>
                <w:sz w:val="20"/>
              </w:rPr>
              <w:t xml:space="preserve">Promotes an environment that contributes to ongoing demonstration and evaluation of </w:t>
            </w:r>
            <w:r w:rsidRPr="00E521A5">
              <w:rPr>
                <w:rFonts w:ascii="Arial" w:hAnsi="Arial"/>
                <w:sz w:val="20"/>
              </w:rPr>
              <w:tab/>
              <w:t>competencies</w:t>
            </w:r>
          </w:p>
        </w:tc>
        <w:tc>
          <w:tcPr>
            <w:tcW w:w="2859" w:type="dxa"/>
          </w:tcPr>
          <w:p w:rsidR="00E521A5" w:rsidRPr="00AA6D52" w:rsidRDefault="00E521A5" w:rsidP="0057537B">
            <w:pPr>
              <w:rPr>
                <w:b/>
              </w:rPr>
            </w:pPr>
          </w:p>
        </w:tc>
        <w:tc>
          <w:tcPr>
            <w:tcW w:w="6521" w:type="dxa"/>
          </w:tcPr>
          <w:p w:rsidR="00E521A5" w:rsidRDefault="00E521A5" w:rsidP="0057537B"/>
        </w:tc>
      </w:tr>
      <w:tr w:rsidR="00E521A5" w:rsidRPr="00CE7759" w:rsidTr="00790687">
        <w:tc>
          <w:tcPr>
            <w:tcW w:w="4649" w:type="dxa"/>
          </w:tcPr>
          <w:p w:rsidR="00E521A5" w:rsidRPr="00E521A5" w:rsidRDefault="00E521A5" w:rsidP="00E521A5">
            <w:pPr>
              <w:numPr>
                <w:ilvl w:val="0"/>
                <w:numId w:val="2"/>
              </w:numPr>
              <w:rPr>
                <w:rFonts w:ascii="Arial" w:hAnsi="Arial"/>
                <w:sz w:val="20"/>
              </w:rPr>
            </w:pPr>
            <w:r w:rsidRPr="00E521A5">
              <w:rPr>
                <w:rFonts w:ascii="Arial" w:hAnsi="Arial"/>
                <w:sz w:val="20"/>
              </w:rPr>
              <w:t>Integrates evidence-based theory and best practice into education activities</w:t>
            </w:r>
          </w:p>
          <w:p w:rsidR="00E521A5" w:rsidRPr="00CE7759" w:rsidRDefault="00E521A5" w:rsidP="0057537B">
            <w:pPr>
              <w:pStyle w:val="BodyText"/>
              <w:rPr>
                <w:rFonts w:asciiTheme="minorHAnsi" w:hAnsiTheme="minorHAnsi"/>
                <w:sz w:val="22"/>
                <w:szCs w:val="24"/>
              </w:rPr>
            </w:pPr>
          </w:p>
        </w:tc>
        <w:tc>
          <w:tcPr>
            <w:tcW w:w="2859" w:type="dxa"/>
          </w:tcPr>
          <w:p w:rsidR="00E521A5" w:rsidRPr="00CE7759" w:rsidRDefault="00E521A5" w:rsidP="0057537B">
            <w:pPr>
              <w:rPr>
                <w:rFonts w:eastAsia="Times New Roman" w:cs="Times New Roman"/>
                <w:sz w:val="24"/>
                <w:szCs w:val="24"/>
                <w:lang w:val="en-AU" w:eastAsia="en-GB"/>
              </w:rPr>
            </w:pPr>
          </w:p>
        </w:tc>
        <w:tc>
          <w:tcPr>
            <w:tcW w:w="6521" w:type="dxa"/>
          </w:tcPr>
          <w:p w:rsidR="00E521A5" w:rsidRPr="00CE7759" w:rsidRDefault="00E521A5" w:rsidP="0057537B">
            <w:pPr>
              <w:rPr>
                <w:rFonts w:eastAsia="Times New Roman" w:cs="Times New Roman"/>
                <w:sz w:val="24"/>
                <w:szCs w:val="24"/>
                <w:lang w:val="en-AU" w:eastAsia="en-GB"/>
              </w:rPr>
            </w:pPr>
          </w:p>
        </w:tc>
      </w:tr>
      <w:tr w:rsidR="00E521A5" w:rsidRPr="00CE7759" w:rsidTr="00790687">
        <w:trPr>
          <w:trHeight w:val="950"/>
        </w:trPr>
        <w:tc>
          <w:tcPr>
            <w:tcW w:w="4649" w:type="dxa"/>
          </w:tcPr>
          <w:p w:rsidR="00E521A5" w:rsidRPr="005E47CB" w:rsidRDefault="00E521A5" w:rsidP="0057537B">
            <w:pPr>
              <w:numPr>
                <w:ilvl w:val="0"/>
                <w:numId w:val="5"/>
              </w:numPr>
              <w:rPr>
                <w:rFonts w:ascii="Arial" w:hAnsi="Arial"/>
                <w:sz w:val="20"/>
                <w:szCs w:val="20"/>
              </w:rPr>
            </w:pPr>
            <w:r w:rsidRPr="00E521A5">
              <w:rPr>
                <w:rFonts w:ascii="Arial" w:hAnsi="Arial"/>
                <w:sz w:val="20"/>
              </w:rPr>
              <w:t>Participates in professional activities to keep abreast of current trends and issues in nursing</w:t>
            </w:r>
          </w:p>
        </w:tc>
        <w:tc>
          <w:tcPr>
            <w:tcW w:w="2859" w:type="dxa"/>
          </w:tcPr>
          <w:p w:rsidR="00E521A5" w:rsidRPr="00CE7759" w:rsidRDefault="00E521A5" w:rsidP="0057537B">
            <w:pPr>
              <w:rPr>
                <w:rFonts w:eastAsia="Times New Roman" w:cs="Times New Roman"/>
                <w:sz w:val="24"/>
                <w:szCs w:val="24"/>
                <w:lang w:val="en-AU" w:eastAsia="en-GB"/>
              </w:rPr>
            </w:pPr>
          </w:p>
        </w:tc>
        <w:tc>
          <w:tcPr>
            <w:tcW w:w="6521" w:type="dxa"/>
          </w:tcPr>
          <w:p w:rsidR="00E521A5" w:rsidRPr="00CE7759" w:rsidRDefault="00E521A5" w:rsidP="0057537B">
            <w:pPr>
              <w:rPr>
                <w:rFonts w:eastAsia="Times New Roman" w:cs="Times New Roman"/>
                <w:sz w:val="24"/>
                <w:szCs w:val="24"/>
                <w:lang w:val="en-AU" w:eastAsia="en-GB"/>
              </w:rPr>
            </w:pPr>
          </w:p>
        </w:tc>
      </w:tr>
      <w:tr w:rsidR="00E521A5" w:rsidRPr="00CE7759" w:rsidTr="00790687">
        <w:trPr>
          <w:trHeight w:val="413"/>
        </w:trPr>
        <w:tc>
          <w:tcPr>
            <w:tcW w:w="4649" w:type="dxa"/>
            <w:shd w:val="clear" w:color="auto" w:fill="D9D9D9" w:themeFill="background1" w:themeFillShade="D9"/>
          </w:tcPr>
          <w:p w:rsidR="00E521A5" w:rsidRPr="00CE7759" w:rsidRDefault="00E521A5" w:rsidP="0057537B">
            <w:pPr>
              <w:jc w:val="center"/>
              <w:rPr>
                <w:b/>
                <w:sz w:val="32"/>
                <w:szCs w:val="32"/>
              </w:rPr>
            </w:pPr>
            <w:r w:rsidRPr="00AA6D52">
              <w:rPr>
                <w:b/>
                <w:sz w:val="24"/>
                <w:szCs w:val="32"/>
              </w:rPr>
              <w:t>Competencies for Nurses involved in Research</w:t>
            </w:r>
          </w:p>
        </w:tc>
        <w:tc>
          <w:tcPr>
            <w:tcW w:w="2859" w:type="dxa"/>
            <w:shd w:val="clear" w:color="auto" w:fill="D9D9D9" w:themeFill="background1" w:themeFillShade="D9"/>
          </w:tcPr>
          <w:p w:rsidR="00AA6D52" w:rsidRPr="00AA6D52" w:rsidRDefault="00AA6D52" w:rsidP="00AA6D52">
            <w:pPr>
              <w:jc w:val="center"/>
              <w:rPr>
                <w:b/>
                <w:sz w:val="24"/>
                <w:szCs w:val="32"/>
              </w:rPr>
            </w:pPr>
            <w:r w:rsidRPr="00AA6D52">
              <w:rPr>
                <w:b/>
                <w:sz w:val="24"/>
                <w:szCs w:val="32"/>
              </w:rPr>
              <w:t>Applicant  /  Reviewer</w:t>
            </w:r>
          </w:p>
          <w:p w:rsidR="00E521A5" w:rsidRPr="00CE7759" w:rsidRDefault="00AA6D52" w:rsidP="00AA6D52">
            <w:pPr>
              <w:jc w:val="center"/>
              <w:rPr>
                <w:b/>
                <w:sz w:val="32"/>
                <w:szCs w:val="32"/>
              </w:rPr>
            </w:pPr>
            <w:r w:rsidRPr="00AA6D52">
              <w:rPr>
                <w:b/>
                <w:sz w:val="24"/>
                <w:szCs w:val="32"/>
              </w:rPr>
              <w:t>Evidence</w:t>
            </w:r>
          </w:p>
        </w:tc>
        <w:tc>
          <w:tcPr>
            <w:tcW w:w="6521" w:type="dxa"/>
            <w:shd w:val="clear" w:color="auto" w:fill="D9D9D9" w:themeFill="background1" w:themeFillShade="D9"/>
          </w:tcPr>
          <w:p w:rsidR="00E521A5" w:rsidRPr="00CE7759" w:rsidRDefault="00AA6D52" w:rsidP="0057537B">
            <w:pPr>
              <w:jc w:val="center"/>
              <w:rPr>
                <w:b/>
                <w:sz w:val="32"/>
                <w:szCs w:val="32"/>
              </w:rPr>
            </w:pPr>
            <w:r w:rsidRPr="00665A56">
              <w:rPr>
                <w:b/>
                <w:sz w:val="24"/>
                <w:szCs w:val="24"/>
              </w:rPr>
              <w:t>Agree with Outcome - Y/N - comments</w:t>
            </w:r>
          </w:p>
        </w:tc>
      </w:tr>
      <w:tr w:rsidR="00E521A5" w:rsidTr="00790687">
        <w:trPr>
          <w:trHeight w:val="363"/>
        </w:trPr>
        <w:tc>
          <w:tcPr>
            <w:tcW w:w="4649" w:type="dxa"/>
          </w:tcPr>
          <w:p w:rsidR="00E521A5" w:rsidRPr="00E521A5" w:rsidRDefault="00E521A5" w:rsidP="00E521A5">
            <w:pPr>
              <w:numPr>
                <w:ilvl w:val="0"/>
                <w:numId w:val="4"/>
              </w:numPr>
              <w:rPr>
                <w:rFonts w:ascii="Arial" w:hAnsi="Arial"/>
                <w:sz w:val="20"/>
              </w:rPr>
            </w:pPr>
            <w:r w:rsidRPr="00E521A5">
              <w:rPr>
                <w:rFonts w:ascii="Arial" w:hAnsi="Arial"/>
                <w:sz w:val="20"/>
              </w:rPr>
              <w:t xml:space="preserve">Promotes a research environment that supports and facilitates research mindedness and </w:t>
            </w:r>
            <w:r w:rsidRPr="00E521A5">
              <w:rPr>
                <w:rFonts w:ascii="Arial" w:hAnsi="Arial"/>
                <w:sz w:val="20"/>
              </w:rPr>
              <w:tab/>
              <w:t>research utilisation</w:t>
            </w:r>
          </w:p>
          <w:p w:rsidR="00E521A5" w:rsidRPr="00E521A5" w:rsidRDefault="00E521A5" w:rsidP="00E521A5">
            <w:pPr>
              <w:ind w:left="170"/>
              <w:rPr>
                <w:sz w:val="20"/>
                <w:szCs w:val="20"/>
              </w:rPr>
            </w:pPr>
          </w:p>
        </w:tc>
        <w:tc>
          <w:tcPr>
            <w:tcW w:w="2859" w:type="dxa"/>
          </w:tcPr>
          <w:p w:rsidR="00E521A5" w:rsidRDefault="00E521A5" w:rsidP="0057537B"/>
        </w:tc>
        <w:tc>
          <w:tcPr>
            <w:tcW w:w="6521" w:type="dxa"/>
          </w:tcPr>
          <w:p w:rsidR="00E521A5" w:rsidRDefault="00E521A5" w:rsidP="0057537B"/>
        </w:tc>
      </w:tr>
      <w:tr w:rsidR="00E521A5" w:rsidRPr="00CE7759" w:rsidTr="00790687">
        <w:tc>
          <w:tcPr>
            <w:tcW w:w="4649" w:type="dxa"/>
          </w:tcPr>
          <w:p w:rsidR="00E521A5" w:rsidRPr="00E521A5" w:rsidRDefault="00E521A5" w:rsidP="00E521A5">
            <w:pPr>
              <w:numPr>
                <w:ilvl w:val="0"/>
                <w:numId w:val="4"/>
              </w:numPr>
              <w:rPr>
                <w:rFonts w:ascii="Arial" w:hAnsi="Arial"/>
                <w:sz w:val="20"/>
              </w:rPr>
            </w:pPr>
            <w:r w:rsidRPr="00E521A5">
              <w:rPr>
                <w:rFonts w:ascii="Arial" w:hAnsi="Arial"/>
                <w:sz w:val="20"/>
              </w:rPr>
              <w:t>Supports and evaluates practice through research activities and application of evidence-</w:t>
            </w:r>
            <w:r w:rsidRPr="00E521A5">
              <w:rPr>
                <w:rFonts w:ascii="Arial" w:hAnsi="Arial"/>
                <w:sz w:val="20"/>
              </w:rPr>
              <w:tab/>
              <w:t>based knowledge</w:t>
            </w:r>
          </w:p>
          <w:p w:rsidR="00E521A5" w:rsidRPr="00E521A5" w:rsidRDefault="00E521A5" w:rsidP="0057537B">
            <w:pPr>
              <w:pStyle w:val="BodyText"/>
              <w:rPr>
                <w:rFonts w:asciiTheme="minorHAnsi" w:hAnsiTheme="minorHAnsi"/>
                <w:sz w:val="20"/>
                <w:szCs w:val="24"/>
              </w:rPr>
            </w:pPr>
          </w:p>
        </w:tc>
        <w:tc>
          <w:tcPr>
            <w:tcW w:w="2859" w:type="dxa"/>
          </w:tcPr>
          <w:p w:rsidR="00E521A5" w:rsidRPr="00CE7759" w:rsidRDefault="00E521A5" w:rsidP="0057537B">
            <w:pPr>
              <w:rPr>
                <w:rFonts w:eastAsia="Times New Roman" w:cs="Times New Roman"/>
                <w:sz w:val="24"/>
                <w:szCs w:val="24"/>
                <w:lang w:val="en-AU" w:eastAsia="en-GB"/>
              </w:rPr>
            </w:pPr>
          </w:p>
        </w:tc>
        <w:tc>
          <w:tcPr>
            <w:tcW w:w="6521" w:type="dxa"/>
          </w:tcPr>
          <w:p w:rsidR="00E521A5" w:rsidRPr="00CE7759" w:rsidRDefault="00E521A5" w:rsidP="0057537B">
            <w:pPr>
              <w:rPr>
                <w:rFonts w:eastAsia="Times New Roman" w:cs="Times New Roman"/>
                <w:sz w:val="24"/>
                <w:szCs w:val="24"/>
                <w:lang w:val="en-AU" w:eastAsia="en-GB"/>
              </w:rPr>
            </w:pPr>
          </w:p>
        </w:tc>
      </w:tr>
      <w:tr w:rsidR="00E521A5" w:rsidRPr="00CE7759" w:rsidTr="00790687">
        <w:trPr>
          <w:trHeight w:val="950"/>
        </w:trPr>
        <w:tc>
          <w:tcPr>
            <w:tcW w:w="4649" w:type="dxa"/>
          </w:tcPr>
          <w:p w:rsidR="00E521A5" w:rsidRPr="00E521A5" w:rsidRDefault="00E521A5" w:rsidP="0057537B">
            <w:pPr>
              <w:numPr>
                <w:ilvl w:val="0"/>
                <w:numId w:val="5"/>
              </w:numPr>
              <w:rPr>
                <w:rFonts w:ascii="Arial" w:hAnsi="Arial"/>
                <w:sz w:val="20"/>
                <w:szCs w:val="20"/>
              </w:rPr>
            </w:pPr>
            <w:r w:rsidRPr="00E521A5">
              <w:rPr>
                <w:rFonts w:ascii="Arial" w:hAnsi="Arial"/>
                <w:sz w:val="20"/>
              </w:rPr>
              <w:lastRenderedPageBreak/>
              <w:t>Participates in professional activities to keep abreast of current trends and issues in nursing</w:t>
            </w:r>
          </w:p>
        </w:tc>
        <w:tc>
          <w:tcPr>
            <w:tcW w:w="2859" w:type="dxa"/>
          </w:tcPr>
          <w:p w:rsidR="00E521A5" w:rsidRPr="00CE7759" w:rsidRDefault="00E521A5" w:rsidP="0057537B">
            <w:pPr>
              <w:rPr>
                <w:rFonts w:eastAsia="Times New Roman" w:cs="Times New Roman"/>
                <w:sz w:val="24"/>
                <w:szCs w:val="24"/>
                <w:lang w:val="en-AU" w:eastAsia="en-GB"/>
              </w:rPr>
            </w:pPr>
          </w:p>
        </w:tc>
        <w:tc>
          <w:tcPr>
            <w:tcW w:w="6521" w:type="dxa"/>
          </w:tcPr>
          <w:p w:rsidR="00E521A5" w:rsidRPr="00CE7759" w:rsidRDefault="00E521A5" w:rsidP="0057537B">
            <w:pPr>
              <w:rPr>
                <w:rFonts w:eastAsia="Times New Roman" w:cs="Times New Roman"/>
                <w:sz w:val="24"/>
                <w:szCs w:val="24"/>
                <w:lang w:val="en-AU" w:eastAsia="en-GB"/>
              </w:rPr>
            </w:pPr>
          </w:p>
        </w:tc>
      </w:tr>
      <w:tr w:rsidR="00E521A5" w:rsidRPr="00CE7759" w:rsidTr="00790687">
        <w:trPr>
          <w:trHeight w:val="969"/>
        </w:trPr>
        <w:tc>
          <w:tcPr>
            <w:tcW w:w="4649" w:type="dxa"/>
            <w:shd w:val="clear" w:color="auto" w:fill="D9D9D9" w:themeFill="background1" w:themeFillShade="D9"/>
          </w:tcPr>
          <w:p w:rsidR="00E521A5" w:rsidRPr="00CE7759" w:rsidRDefault="00E521A5" w:rsidP="00E521A5">
            <w:pPr>
              <w:jc w:val="center"/>
              <w:rPr>
                <w:b/>
                <w:sz w:val="32"/>
                <w:szCs w:val="32"/>
              </w:rPr>
            </w:pPr>
            <w:r w:rsidRPr="00AA6D52">
              <w:rPr>
                <w:b/>
                <w:sz w:val="24"/>
                <w:szCs w:val="32"/>
              </w:rPr>
              <w:t>Competencies for Nurses involved in Policy</w:t>
            </w:r>
          </w:p>
        </w:tc>
        <w:tc>
          <w:tcPr>
            <w:tcW w:w="2859" w:type="dxa"/>
            <w:shd w:val="clear" w:color="auto" w:fill="D9D9D9" w:themeFill="background1" w:themeFillShade="D9"/>
          </w:tcPr>
          <w:p w:rsidR="00AA6D52" w:rsidRPr="00AA6D52" w:rsidRDefault="00AA6D52" w:rsidP="00AA6D52">
            <w:pPr>
              <w:jc w:val="center"/>
              <w:rPr>
                <w:b/>
                <w:sz w:val="24"/>
                <w:szCs w:val="32"/>
              </w:rPr>
            </w:pPr>
            <w:r w:rsidRPr="00AA6D52">
              <w:rPr>
                <w:b/>
                <w:sz w:val="24"/>
                <w:szCs w:val="32"/>
              </w:rPr>
              <w:t>Applicant  /  Reviewer</w:t>
            </w:r>
          </w:p>
          <w:p w:rsidR="00E521A5" w:rsidRPr="00CE7759" w:rsidRDefault="00AA6D52" w:rsidP="00AA6D52">
            <w:pPr>
              <w:jc w:val="center"/>
              <w:rPr>
                <w:b/>
                <w:sz w:val="32"/>
                <w:szCs w:val="32"/>
              </w:rPr>
            </w:pPr>
            <w:r w:rsidRPr="00AA6D52">
              <w:rPr>
                <w:b/>
                <w:sz w:val="24"/>
                <w:szCs w:val="32"/>
              </w:rPr>
              <w:t>Evidence</w:t>
            </w:r>
          </w:p>
        </w:tc>
        <w:tc>
          <w:tcPr>
            <w:tcW w:w="6521" w:type="dxa"/>
            <w:shd w:val="clear" w:color="auto" w:fill="D9D9D9" w:themeFill="background1" w:themeFillShade="D9"/>
          </w:tcPr>
          <w:p w:rsidR="00E521A5" w:rsidRPr="00AA6D52" w:rsidRDefault="00AA6D52" w:rsidP="0057537B">
            <w:pPr>
              <w:jc w:val="center"/>
              <w:rPr>
                <w:b/>
                <w:sz w:val="32"/>
                <w:szCs w:val="32"/>
              </w:rPr>
            </w:pPr>
            <w:r w:rsidRPr="00665A56">
              <w:rPr>
                <w:b/>
                <w:sz w:val="24"/>
                <w:szCs w:val="24"/>
              </w:rPr>
              <w:t>Agree with Outcome - Y/N - comments</w:t>
            </w:r>
          </w:p>
        </w:tc>
      </w:tr>
      <w:tr w:rsidR="00E521A5" w:rsidTr="00790687">
        <w:trPr>
          <w:trHeight w:val="363"/>
        </w:trPr>
        <w:tc>
          <w:tcPr>
            <w:tcW w:w="4649" w:type="dxa"/>
          </w:tcPr>
          <w:p w:rsidR="00E521A5" w:rsidRPr="002D2731" w:rsidRDefault="00E521A5" w:rsidP="002D2731">
            <w:pPr>
              <w:numPr>
                <w:ilvl w:val="0"/>
                <w:numId w:val="7"/>
              </w:numPr>
              <w:rPr>
                <w:rFonts w:ascii="Arial" w:hAnsi="Arial"/>
                <w:sz w:val="20"/>
              </w:rPr>
            </w:pPr>
            <w:r w:rsidRPr="002D2731">
              <w:rPr>
                <w:rFonts w:ascii="Arial" w:hAnsi="Arial"/>
                <w:sz w:val="20"/>
              </w:rPr>
              <w:t xml:space="preserve">Utilises research and nursing data to contribute to policy development, implementation and </w:t>
            </w:r>
            <w:r w:rsidRPr="002D2731">
              <w:rPr>
                <w:rFonts w:ascii="Arial" w:hAnsi="Arial"/>
                <w:sz w:val="20"/>
              </w:rPr>
              <w:tab/>
              <w:t>evaluation</w:t>
            </w:r>
          </w:p>
          <w:p w:rsidR="00E521A5" w:rsidRPr="002D2731" w:rsidRDefault="00E521A5" w:rsidP="0057537B">
            <w:pPr>
              <w:ind w:left="170"/>
              <w:rPr>
                <w:sz w:val="20"/>
                <w:szCs w:val="20"/>
              </w:rPr>
            </w:pPr>
          </w:p>
        </w:tc>
        <w:tc>
          <w:tcPr>
            <w:tcW w:w="2859" w:type="dxa"/>
          </w:tcPr>
          <w:p w:rsidR="00E521A5" w:rsidRDefault="00E521A5" w:rsidP="0057537B"/>
        </w:tc>
        <w:tc>
          <w:tcPr>
            <w:tcW w:w="6521" w:type="dxa"/>
          </w:tcPr>
          <w:p w:rsidR="00E521A5" w:rsidRDefault="00E521A5" w:rsidP="0057537B"/>
        </w:tc>
      </w:tr>
      <w:tr w:rsidR="00E521A5" w:rsidRPr="00CE7759" w:rsidTr="00790687">
        <w:tc>
          <w:tcPr>
            <w:tcW w:w="4649" w:type="dxa"/>
          </w:tcPr>
          <w:p w:rsidR="00E521A5" w:rsidRPr="002D2731" w:rsidRDefault="00E521A5" w:rsidP="002D2731">
            <w:pPr>
              <w:pStyle w:val="BodyText"/>
              <w:numPr>
                <w:ilvl w:val="0"/>
                <w:numId w:val="11"/>
              </w:numPr>
              <w:ind w:left="171" w:hanging="171"/>
              <w:rPr>
                <w:rFonts w:ascii="Arial" w:eastAsiaTheme="minorHAnsi" w:hAnsi="Arial" w:cstheme="minorBidi"/>
                <w:sz w:val="20"/>
                <w:szCs w:val="22"/>
                <w:lang w:val="en-NZ" w:eastAsia="en-US"/>
              </w:rPr>
            </w:pPr>
            <w:r w:rsidRPr="002D2731">
              <w:rPr>
                <w:rFonts w:ascii="Arial" w:eastAsiaTheme="minorHAnsi" w:hAnsi="Arial" w:cstheme="minorBidi"/>
                <w:sz w:val="20"/>
                <w:szCs w:val="22"/>
                <w:lang w:val="en-NZ" w:eastAsia="en-US"/>
              </w:rPr>
              <w:t>Participates in professional activities to keep abreast of current trends and issues in nursing</w:t>
            </w:r>
          </w:p>
          <w:p w:rsidR="002D2731" w:rsidRPr="002D2731" w:rsidRDefault="002D2731" w:rsidP="002D2731">
            <w:pPr>
              <w:pStyle w:val="BodyText"/>
              <w:rPr>
                <w:rFonts w:asciiTheme="minorHAnsi" w:hAnsiTheme="minorHAnsi"/>
                <w:sz w:val="20"/>
                <w:szCs w:val="24"/>
              </w:rPr>
            </w:pPr>
          </w:p>
        </w:tc>
        <w:tc>
          <w:tcPr>
            <w:tcW w:w="2859" w:type="dxa"/>
          </w:tcPr>
          <w:p w:rsidR="00E521A5" w:rsidRPr="00CE7759" w:rsidRDefault="00E521A5" w:rsidP="0057537B">
            <w:pPr>
              <w:rPr>
                <w:rFonts w:eastAsia="Times New Roman" w:cs="Times New Roman"/>
                <w:sz w:val="24"/>
                <w:szCs w:val="24"/>
                <w:lang w:val="en-AU" w:eastAsia="en-GB"/>
              </w:rPr>
            </w:pPr>
          </w:p>
        </w:tc>
        <w:tc>
          <w:tcPr>
            <w:tcW w:w="6521" w:type="dxa"/>
          </w:tcPr>
          <w:p w:rsidR="00E521A5" w:rsidRPr="00CE7759" w:rsidRDefault="00E521A5" w:rsidP="0057537B">
            <w:pPr>
              <w:rPr>
                <w:rFonts w:eastAsia="Times New Roman" w:cs="Times New Roman"/>
                <w:sz w:val="24"/>
                <w:szCs w:val="24"/>
                <w:lang w:val="en-AU" w:eastAsia="en-GB"/>
              </w:rPr>
            </w:pPr>
          </w:p>
        </w:tc>
      </w:tr>
    </w:tbl>
    <w:p w:rsidR="00E00CEA" w:rsidRDefault="00E00CEA" w:rsidP="003F5244">
      <w:pPr>
        <w:pStyle w:val="Header"/>
        <w:rPr>
          <w:rFonts w:ascii="Arial" w:hAnsi="Arial"/>
          <w:b/>
          <w:i/>
        </w:rPr>
      </w:pPr>
    </w:p>
    <w:p w:rsidR="003F5244" w:rsidRDefault="003F5244" w:rsidP="003F5244">
      <w:pPr>
        <w:pStyle w:val="Header"/>
        <w:rPr>
          <w:rFonts w:ascii="Arial" w:hAnsi="Arial"/>
          <w:b/>
          <w:i/>
          <w:sz w:val="24"/>
        </w:rPr>
      </w:pPr>
      <w:r>
        <w:rPr>
          <w:rFonts w:ascii="Arial" w:hAnsi="Arial"/>
          <w:b/>
          <w:i/>
        </w:rPr>
        <w:t xml:space="preserve">*NB: Although Nurses involved in management, education, research and policy making are exempt from being assessed against the competencies in </w:t>
      </w:r>
      <w:r>
        <w:rPr>
          <w:rFonts w:ascii="Arial" w:hAnsi="Arial"/>
          <w:b/>
          <w:i/>
          <w:u w:val="single"/>
        </w:rPr>
        <w:t>Domain three</w:t>
      </w:r>
      <w:r>
        <w:rPr>
          <w:rFonts w:ascii="Arial" w:hAnsi="Arial"/>
          <w:b/>
          <w:i/>
        </w:rPr>
        <w:t>, they are required to provide evidence of how they contribute to Interpersonal Relationships. Reviewer please select appropriate competency section from Domain three.</w:t>
      </w:r>
    </w:p>
    <w:p w:rsidR="003F5244" w:rsidRDefault="003F5244"/>
    <w:tbl>
      <w:tblPr>
        <w:tblStyle w:val="TableGrid1"/>
        <w:tblW w:w="14029" w:type="dxa"/>
        <w:tblLook w:val="04A0" w:firstRow="1" w:lastRow="0" w:firstColumn="1" w:lastColumn="0" w:noHBand="0" w:noVBand="1"/>
      </w:tblPr>
      <w:tblGrid>
        <w:gridCol w:w="4649"/>
        <w:gridCol w:w="2859"/>
        <w:gridCol w:w="6521"/>
      </w:tblGrid>
      <w:tr w:rsidR="003F5244" w:rsidRPr="00CE7759" w:rsidTr="00790687">
        <w:trPr>
          <w:trHeight w:val="969"/>
        </w:trPr>
        <w:tc>
          <w:tcPr>
            <w:tcW w:w="4649" w:type="dxa"/>
            <w:shd w:val="clear" w:color="auto" w:fill="D9D9D9" w:themeFill="background1" w:themeFillShade="D9"/>
          </w:tcPr>
          <w:p w:rsidR="003F5244" w:rsidRPr="00790687" w:rsidRDefault="003F5244" w:rsidP="0057537B">
            <w:pPr>
              <w:jc w:val="center"/>
              <w:rPr>
                <w:b/>
                <w:sz w:val="24"/>
                <w:szCs w:val="32"/>
              </w:rPr>
            </w:pPr>
            <w:r w:rsidRPr="00790687">
              <w:rPr>
                <w:b/>
                <w:sz w:val="24"/>
                <w:szCs w:val="32"/>
              </w:rPr>
              <w:t>DOMAIN THREE</w:t>
            </w:r>
          </w:p>
          <w:p w:rsidR="003F5244" w:rsidRPr="00CE7759" w:rsidRDefault="003F5244" w:rsidP="0057537B">
            <w:pPr>
              <w:jc w:val="center"/>
              <w:rPr>
                <w:b/>
                <w:sz w:val="32"/>
                <w:szCs w:val="32"/>
              </w:rPr>
            </w:pPr>
            <w:r w:rsidRPr="00790687">
              <w:rPr>
                <w:b/>
                <w:sz w:val="24"/>
                <w:szCs w:val="32"/>
              </w:rPr>
              <w:t>Competencies for Nurses involved in Management, Policy, Research and Education</w:t>
            </w:r>
          </w:p>
        </w:tc>
        <w:tc>
          <w:tcPr>
            <w:tcW w:w="2859" w:type="dxa"/>
            <w:shd w:val="clear" w:color="auto" w:fill="D9D9D9" w:themeFill="background1" w:themeFillShade="D9"/>
          </w:tcPr>
          <w:p w:rsidR="00790687" w:rsidRPr="00AA6D52" w:rsidRDefault="00790687" w:rsidP="00790687">
            <w:pPr>
              <w:jc w:val="center"/>
              <w:rPr>
                <w:b/>
                <w:sz w:val="24"/>
                <w:szCs w:val="32"/>
              </w:rPr>
            </w:pPr>
            <w:r w:rsidRPr="00AA6D52">
              <w:rPr>
                <w:b/>
                <w:sz w:val="24"/>
                <w:szCs w:val="32"/>
              </w:rPr>
              <w:t>Applicant  /  Reviewer</w:t>
            </w:r>
          </w:p>
          <w:p w:rsidR="003F5244" w:rsidRPr="00CE7759" w:rsidRDefault="00790687" w:rsidP="00790687">
            <w:pPr>
              <w:jc w:val="center"/>
              <w:rPr>
                <w:b/>
                <w:sz w:val="32"/>
                <w:szCs w:val="32"/>
              </w:rPr>
            </w:pPr>
            <w:r w:rsidRPr="00AA6D52">
              <w:rPr>
                <w:b/>
                <w:sz w:val="24"/>
                <w:szCs w:val="32"/>
              </w:rPr>
              <w:t>Evidence</w:t>
            </w:r>
          </w:p>
        </w:tc>
        <w:tc>
          <w:tcPr>
            <w:tcW w:w="6521" w:type="dxa"/>
            <w:shd w:val="clear" w:color="auto" w:fill="D9D9D9" w:themeFill="background1" w:themeFillShade="D9"/>
          </w:tcPr>
          <w:p w:rsidR="003F5244" w:rsidRPr="00CE7759" w:rsidRDefault="00790687" w:rsidP="0057537B">
            <w:pPr>
              <w:jc w:val="center"/>
              <w:rPr>
                <w:b/>
                <w:sz w:val="32"/>
                <w:szCs w:val="32"/>
              </w:rPr>
            </w:pPr>
            <w:r w:rsidRPr="00665A56">
              <w:rPr>
                <w:b/>
                <w:sz w:val="24"/>
                <w:szCs w:val="24"/>
              </w:rPr>
              <w:t>Agree with Outcome - Y/N - comments</w:t>
            </w:r>
          </w:p>
        </w:tc>
      </w:tr>
      <w:tr w:rsidR="003F5244" w:rsidTr="00790687">
        <w:trPr>
          <w:trHeight w:val="363"/>
        </w:trPr>
        <w:tc>
          <w:tcPr>
            <w:tcW w:w="4649" w:type="dxa"/>
          </w:tcPr>
          <w:p w:rsidR="003F5244" w:rsidRPr="003F5244" w:rsidRDefault="003F5244" w:rsidP="003F5244">
            <w:pPr>
              <w:numPr>
                <w:ilvl w:val="0"/>
                <w:numId w:val="7"/>
              </w:numPr>
              <w:rPr>
                <w:rFonts w:ascii="Arial" w:hAnsi="Arial"/>
                <w:sz w:val="20"/>
              </w:rPr>
            </w:pPr>
            <w:r w:rsidRPr="003F5244">
              <w:rPr>
                <w:rFonts w:ascii="Arial" w:hAnsi="Arial"/>
                <w:sz w:val="20"/>
              </w:rPr>
              <w:t>Establishes and maintains effective interpersonal relationships wi</w:t>
            </w:r>
            <w:r>
              <w:rPr>
                <w:rFonts w:ascii="Arial" w:hAnsi="Arial"/>
                <w:sz w:val="20"/>
              </w:rPr>
              <w:t xml:space="preserve">th others, including utilising </w:t>
            </w:r>
            <w:r w:rsidRPr="003F5244">
              <w:rPr>
                <w:rFonts w:ascii="Arial" w:hAnsi="Arial"/>
                <w:sz w:val="20"/>
              </w:rPr>
              <w:t>effective interviewing and counselling skills and establishing rapport and trust</w:t>
            </w:r>
          </w:p>
          <w:p w:rsidR="003F5244" w:rsidRPr="003F5244" w:rsidRDefault="003F5244" w:rsidP="003F5244">
            <w:pPr>
              <w:ind w:left="170"/>
              <w:rPr>
                <w:sz w:val="20"/>
                <w:szCs w:val="20"/>
              </w:rPr>
            </w:pPr>
          </w:p>
        </w:tc>
        <w:tc>
          <w:tcPr>
            <w:tcW w:w="2859" w:type="dxa"/>
          </w:tcPr>
          <w:p w:rsidR="003F5244" w:rsidRDefault="003F5244" w:rsidP="0057537B"/>
        </w:tc>
        <w:tc>
          <w:tcPr>
            <w:tcW w:w="6521" w:type="dxa"/>
          </w:tcPr>
          <w:p w:rsidR="003F5244" w:rsidRDefault="003F5244" w:rsidP="0057537B"/>
        </w:tc>
      </w:tr>
      <w:tr w:rsidR="003F5244" w:rsidRPr="00CE7759" w:rsidTr="00790687">
        <w:tc>
          <w:tcPr>
            <w:tcW w:w="4649" w:type="dxa"/>
          </w:tcPr>
          <w:p w:rsidR="003F5244" w:rsidRPr="003F5244" w:rsidRDefault="003F5244" w:rsidP="003F5244">
            <w:pPr>
              <w:pStyle w:val="ListParagraph"/>
              <w:numPr>
                <w:ilvl w:val="0"/>
                <w:numId w:val="11"/>
              </w:numPr>
              <w:ind w:left="171" w:hanging="171"/>
              <w:rPr>
                <w:sz w:val="20"/>
                <w:szCs w:val="24"/>
              </w:rPr>
            </w:pPr>
            <w:r w:rsidRPr="003F5244">
              <w:rPr>
                <w:rFonts w:ascii="Arial" w:hAnsi="Arial"/>
                <w:sz w:val="20"/>
              </w:rPr>
              <w:t>Communicates effectively with members of the health care team, including using a variety of effective communication techniques, employing appropriate language to context and providing adequate time for discussions</w:t>
            </w:r>
          </w:p>
        </w:tc>
        <w:tc>
          <w:tcPr>
            <w:tcW w:w="2859" w:type="dxa"/>
          </w:tcPr>
          <w:p w:rsidR="003F5244" w:rsidRPr="00CE7759" w:rsidRDefault="003F5244" w:rsidP="0057537B">
            <w:pPr>
              <w:rPr>
                <w:rFonts w:eastAsia="Times New Roman" w:cs="Times New Roman"/>
                <w:sz w:val="24"/>
                <w:szCs w:val="24"/>
                <w:lang w:val="en-AU" w:eastAsia="en-GB"/>
              </w:rPr>
            </w:pPr>
          </w:p>
        </w:tc>
        <w:tc>
          <w:tcPr>
            <w:tcW w:w="6521" w:type="dxa"/>
          </w:tcPr>
          <w:p w:rsidR="003F5244" w:rsidRPr="00CE7759" w:rsidRDefault="003F5244" w:rsidP="0057537B">
            <w:pPr>
              <w:rPr>
                <w:rFonts w:eastAsia="Times New Roman" w:cs="Times New Roman"/>
                <w:sz w:val="24"/>
                <w:szCs w:val="24"/>
                <w:lang w:val="en-AU" w:eastAsia="en-GB"/>
              </w:rPr>
            </w:pPr>
          </w:p>
        </w:tc>
      </w:tr>
    </w:tbl>
    <w:p w:rsidR="003F5244" w:rsidRDefault="003F5244"/>
    <w:tbl>
      <w:tblPr>
        <w:tblStyle w:val="TableGrid"/>
        <w:tblW w:w="14029" w:type="dxa"/>
        <w:tblLook w:val="04A0" w:firstRow="1" w:lastRow="0" w:firstColumn="1" w:lastColumn="0" w:noHBand="0" w:noVBand="1"/>
      </w:tblPr>
      <w:tblGrid>
        <w:gridCol w:w="14029"/>
      </w:tblGrid>
      <w:tr w:rsidR="00080D66" w:rsidTr="00E521A5">
        <w:trPr>
          <w:trHeight w:val="473"/>
        </w:trPr>
        <w:tc>
          <w:tcPr>
            <w:tcW w:w="14029" w:type="dxa"/>
            <w:shd w:val="clear" w:color="auto" w:fill="D9D9D9" w:themeFill="background1" w:themeFillShade="D9"/>
          </w:tcPr>
          <w:p w:rsidR="00080D66" w:rsidRPr="00080D66" w:rsidRDefault="00080D66" w:rsidP="00080D66">
            <w:pPr>
              <w:jc w:val="center"/>
              <w:rPr>
                <w:b/>
                <w:sz w:val="32"/>
                <w:szCs w:val="32"/>
              </w:rPr>
            </w:pPr>
            <w:bookmarkStart w:id="0" w:name="_GoBack"/>
            <w:bookmarkEnd w:id="0"/>
            <w:r w:rsidRPr="00080D66">
              <w:rPr>
                <w:b/>
                <w:sz w:val="32"/>
                <w:szCs w:val="32"/>
              </w:rPr>
              <w:lastRenderedPageBreak/>
              <w:t>Moderators Feedback (To be given to Assessor being Moderated)</w:t>
            </w:r>
          </w:p>
        </w:tc>
      </w:tr>
      <w:tr w:rsidR="00080D66" w:rsidTr="00E521A5">
        <w:trPr>
          <w:trHeight w:val="2821"/>
        </w:trPr>
        <w:tc>
          <w:tcPr>
            <w:tcW w:w="14029" w:type="dxa"/>
          </w:tcPr>
          <w:p w:rsidR="00080D66" w:rsidRPr="00080D66" w:rsidRDefault="00080D66" w:rsidP="00080D66">
            <w:pPr>
              <w:jc w:val="center"/>
              <w:rPr>
                <w:b/>
                <w:sz w:val="24"/>
                <w:szCs w:val="24"/>
              </w:rPr>
            </w:pPr>
            <w:r w:rsidRPr="00080D66">
              <w:rPr>
                <w:b/>
                <w:sz w:val="24"/>
                <w:szCs w:val="24"/>
              </w:rPr>
              <w:t>Overall Comments</w:t>
            </w:r>
          </w:p>
        </w:tc>
      </w:tr>
      <w:tr w:rsidR="00080D66" w:rsidTr="00E521A5">
        <w:trPr>
          <w:trHeight w:val="2391"/>
        </w:trPr>
        <w:tc>
          <w:tcPr>
            <w:tcW w:w="14029" w:type="dxa"/>
          </w:tcPr>
          <w:p w:rsidR="00080D66" w:rsidRPr="00080D66" w:rsidRDefault="00080D66" w:rsidP="00080D66">
            <w:pPr>
              <w:jc w:val="center"/>
              <w:rPr>
                <w:b/>
                <w:sz w:val="24"/>
                <w:szCs w:val="24"/>
              </w:rPr>
            </w:pPr>
            <w:r>
              <w:rPr>
                <w:b/>
                <w:sz w:val="24"/>
                <w:szCs w:val="24"/>
              </w:rPr>
              <w:t>Future Suggestions/Recommendations (If Required)</w:t>
            </w:r>
          </w:p>
        </w:tc>
      </w:tr>
      <w:tr w:rsidR="00080D66" w:rsidTr="00E521A5">
        <w:trPr>
          <w:trHeight w:val="2275"/>
        </w:trPr>
        <w:tc>
          <w:tcPr>
            <w:tcW w:w="14029" w:type="dxa"/>
          </w:tcPr>
          <w:p w:rsidR="00080D66" w:rsidRDefault="00080D66" w:rsidP="00080D66">
            <w:pPr>
              <w:rPr>
                <w:b/>
                <w:sz w:val="24"/>
                <w:szCs w:val="24"/>
              </w:rPr>
            </w:pPr>
            <w:r>
              <w:rPr>
                <w:b/>
                <w:sz w:val="24"/>
                <w:szCs w:val="24"/>
              </w:rPr>
              <w:t>Moderator Name</w:t>
            </w:r>
          </w:p>
          <w:p w:rsidR="00080D66" w:rsidRDefault="00080D66" w:rsidP="00080D66">
            <w:pPr>
              <w:rPr>
                <w:b/>
                <w:sz w:val="24"/>
                <w:szCs w:val="24"/>
              </w:rPr>
            </w:pPr>
          </w:p>
          <w:p w:rsidR="00080D66" w:rsidRDefault="00080D66" w:rsidP="00080D66">
            <w:pPr>
              <w:rPr>
                <w:b/>
                <w:sz w:val="24"/>
                <w:szCs w:val="24"/>
              </w:rPr>
            </w:pPr>
            <w:r>
              <w:rPr>
                <w:b/>
                <w:sz w:val="24"/>
                <w:szCs w:val="24"/>
              </w:rPr>
              <w:t>Moderator Signature:</w:t>
            </w:r>
          </w:p>
          <w:p w:rsidR="00080D66" w:rsidRDefault="00080D66" w:rsidP="00080D66">
            <w:pPr>
              <w:rPr>
                <w:b/>
                <w:sz w:val="24"/>
                <w:szCs w:val="24"/>
              </w:rPr>
            </w:pPr>
          </w:p>
          <w:p w:rsidR="00080D66" w:rsidRDefault="00080D66" w:rsidP="00080D66">
            <w:pPr>
              <w:rPr>
                <w:b/>
                <w:sz w:val="24"/>
                <w:szCs w:val="24"/>
              </w:rPr>
            </w:pPr>
            <w:r>
              <w:rPr>
                <w:b/>
                <w:sz w:val="24"/>
                <w:szCs w:val="24"/>
              </w:rPr>
              <w:t>Date Moderation Carried out:</w:t>
            </w:r>
          </w:p>
          <w:p w:rsidR="00080D66" w:rsidRDefault="00080D66" w:rsidP="00080D66">
            <w:pPr>
              <w:rPr>
                <w:b/>
                <w:sz w:val="24"/>
                <w:szCs w:val="24"/>
              </w:rPr>
            </w:pPr>
          </w:p>
          <w:p w:rsidR="00080D66" w:rsidRDefault="00080D66" w:rsidP="00080D66">
            <w:pPr>
              <w:rPr>
                <w:b/>
                <w:sz w:val="24"/>
                <w:szCs w:val="24"/>
              </w:rPr>
            </w:pPr>
            <w:r>
              <w:rPr>
                <w:b/>
                <w:sz w:val="24"/>
                <w:szCs w:val="24"/>
              </w:rPr>
              <w:t>Time taken for Moderation:             hrs           min</w:t>
            </w:r>
          </w:p>
          <w:p w:rsidR="00080D66" w:rsidRDefault="00080D66" w:rsidP="00080D66">
            <w:pPr>
              <w:rPr>
                <w:b/>
                <w:sz w:val="24"/>
                <w:szCs w:val="24"/>
              </w:rPr>
            </w:pPr>
          </w:p>
          <w:p w:rsidR="00080D66" w:rsidRDefault="00080D66" w:rsidP="00080D66">
            <w:pPr>
              <w:rPr>
                <w:b/>
                <w:sz w:val="24"/>
                <w:szCs w:val="24"/>
              </w:rPr>
            </w:pPr>
          </w:p>
        </w:tc>
      </w:tr>
    </w:tbl>
    <w:p w:rsidR="00080D66" w:rsidRPr="00080D66" w:rsidRDefault="00080D66" w:rsidP="00080D66">
      <w:pPr>
        <w:rPr>
          <w:b/>
          <w:color w:val="FF0000"/>
          <w:sz w:val="32"/>
          <w:szCs w:val="32"/>
        </w:rPr>
      </w:pPr>
    </w:p>
    <w:sectPr w:rsidR="00080D66" w:rsidRPr="00080D66" w:rsidSect="000C276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768" w:rsidRDefault="000C2768" w:rsidP="000C2768">
      <w:pPr>
        <w:spacing w:after="0" w:line="240" w:lineRule="auto"/>
      </w:pPr>
      <w:r>
        <w:separator/>
      </w:r>
    </w:p>
  </w:endnote>
  <w:endnote w:type="continuationSeparator" w:id="0">
    <w:p w:rsidR="000C2768" w:rsidRDefault="000C2768" w:rsidP="000C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A0" w:rsidRDefault="00A77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57477"/>
      <w:docPartObj>
        <w:docPartGallery w:val="Page Numbers (Bottom of Page)"/>
        <w:docPartUnique/>
      </w:docPartObj>
    </w:sdtPr>
    <w:sdtEndPr>
      <w:rPr>
        <w:noProof/>
      </w:rPr>
    </w:sdtEndPr>
    <w:sdtContent>
      <w:p w:rsidR="00665B91" w:rsidRDefault="00665B91">
        <w:pPr>
          <w:pStyle w:val="Footer"/>
          <w:jc w:val="right"/>
        </w:pPr>
        <w:r>
          <w:fldChar w:fldCharType="begin"/>
        </w:r>
        <w:r>
          <w:instrText xml:space="preserve"> PAGE   \* MERGEFORMAT </w:instrText>
        </w:r>
        <w:r>
          <w:fldChar w:fldCharType="separate"/>
        </w:r>
        <w:r w:rsidR="005F64FC">
          <w:rPr>
            <w:noProof/>
          </w:rPr>
          <w:t>6</w:t>
        </w:r>
        <w:r>
          <w:rPr>
            <w:noProof/>
          </w:rPr>
          <w:fldChar w:fldCharType="end"/>
        </w:r>
      </w:p>
    </w:sdtContent>
  </w:sdt>
  <w:p w:rsidR="00665B91" w:rsidRDefault="00C0020F">
    <w:pPr>
      <w:pStyle w:val="Footer"/>
    </w:pPr>
    <w:fldSimple w:instr=" FILENAME \p \* MERGEFORMAT ">
      <w:r w:rsidR="00A770A0">
        <w:rPr>
          <w:noProof/>
        </w:rPr>
        <w:t>S:\PMHDataLink\Division\SDU\COMMON\PDRP\Regional information for internet\Feburary 2018\Assessor Informat</w:t>
      </w:r>
      <w:r w:rsidR="00AA68F4">
        <w:rPr>
          <w:noProof/>
        </w:rPr>
        <w:t>ion\Assessor Moderation Forms\DSN</w:t>
      </w:r>
      <w:r w:rsidR="00A770A0">
        <w:rPr>
          <w:noProof/>
        </w:rPr>
        <w:t xml:space="preserve"> Moderation Form 2018.docx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A0" w:rsidRDefault="00A77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768" w:rsidRDefault="000C2768" w:rsidP="000C2768">
      <w:pPr>
        <w:spacing w:after="0" w:line="240" w:lineRule="auto"/>
      </w:pPr>
      <w:r>
        <w:separator/>
      </w:r>
    </w:p>
  </w:footnote>
  <w:footnote w:type="continuationSeparator" w:id="0">
    <w:p w:rsidR="000C2768" w:rsidRDefault="000C2768" w:rsidP="000C2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A0" w:rsidRDefault="00A77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68" w:rsidRDefault="000C2768" w:rsidP="000C2768">
    <w:pPr>
      <w:pStyle w:val="Header"/>
      <w:jc w:val="center"/>
    </w:pPr>
    <w:r w:rsidRPr="00C8639A">
      <w:rPr>
        <w:rFonts w:ascii="Cambria" w:hAnsi="Cambria"/>
        <w:caps/>
        <w:noProof/>
        <w:lang w:eastAsia="en-NZ"/>
      </w:rPr>
      <w:drawing>
        <wp:inline distT="0" distB="0" distL="0" distR="0" wp14:anchorId="681C64D6" wp14:editId="245550E4">
          <wp:extent cx="1341594" cy="447675"/>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622" cy="4733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A0" w:rsidRDefault="00A77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C3"/>
    <w:multiLevelType w:val="singleLevel"/>
    <w:tmpl w:val="B84E355C"/>
    <w:lvl w:ilvl="0">
      <w:start w:val="1"/>
      <w:numFmt w:val="bullet"/>
      <w:lvlText w:val=""/>
      <w:lvlJc w:val="left"/>
      <w:pPr>
        <w:tabs>
          <w:tab w:val="num" w:pos="360"/>
        </w:tabs>
        <w:ind w:left="170" w:hanging="170"/>
      </w:pPr>
      <w:rPr>
        <w:rFonts w:ascii="Symbol" w:hAnsi="Symbol" w:hint="default"/>
      </w:rPr>
    </w:lvl>
  </w:abstractNum>
  <w:abstractNum w:abstractNumId="1" w15:restartNumberingAfterBreak="0">
    <w:nsid w:val="08CD5FC3"/>
    <w:multiLevelType w:val="hybridMultilevel"/>
    <w:tmpl w:val="27344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56643"/>
    <w:multiLevelType w:val="hybridMultilevel"/>
    <w:tmpl w:val="C03C6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FC3904"/>
    <w:multiLevelType w:val="hybridMultilevel"/>
    <w:tmpl w:val="FAD2E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7B39C5"/>
    <w:multiLevelType w:val="hybridMultilevel"/>
    <w:tmpl w:val="52609B88"/>
    <w:lvl w:ilvl="0" w:tplc="98AC8AD2">
      <w:start w:val="13"/>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946368"/>
    <w:multiLevelType w:val="singleLevel"/>
    <w:tmpl w:val="B84E355C"/>
    <w:lvl w:ilvl="0">
      <w:start w:val="1"/>
      <w:numFmt w:val="bullet"/>
      <w:lvlText w:val=""/>
      <w:lvlJc w:val="left"/>
      <w:pPr>
        <w:tabs>
          <w:tab w:val="num" w:pos="360"/>
        </w:tabs>
        <w:ind w:left="170" w:hanging="170"/>
      </w:pPr>
      <w:rPr>
        <w:rFonts w:ascii="Symbol" w:hAnsi="Symbol" w:hint="default"/>
      </w:rPr>
    </w:lvl>
  </w:abstractNum>
  <w:abstractNum w:abstractNumId="6" w15:restartNumberingAfterBreak="0">
    <w:nsid w:val="36441AFE"/>
    <w:multiLevelType w:val="hybridMultilevel"/>
    <w:tmpl w:val="8B56D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BD0E21"/>
    <w:multiLevelType w:val="singleLevel"/>
    <w:tmpl w:val="B84E355C"/>
    <w:lvl w:ilvl="0">
      <w:start w:val="1"/>
      <w:numFmt w:val="bullet"/>
      <w:lvlText w:val=""/>
      <w:lvlJc w:val="left"/>
      <w:pPr>
        <w:tabs>
          <w:tab w:val="num" w:pos="360"/>
        </w:tabs>
        <w:ind w:left="170" w:hanging="170"/>
      </w:pPr>
      <w:rPr>
        <w:rFonts w:ascii="Symbol" w:hAnsi="Symbol" w:hint="default"/>
      </w:rPr>
    </w:lvl>
  </w:abstractNum>
  <w:abstractNum w:abstractNumId="8" w15:restartNumberingAfterBreak="0">
    <w:nsid w:val="52F13B81"/>
    <w:multiLevelType w:val="hybridMultilevel"/>
    <w:tmpl w:val="FA36A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04049C"/>
    <w:multiLevelType w:val="singleLevel"/>
    <w:tmpl w:val="B84E355C"/>
    <w:lvl w:ilvl="0">
      <w:start w:val="1"/>
      <w:numFmt w:val="bullet"/>
      <w:lvlText w:val=""/>
      <w:lvlJc w:val="left"/>
      <w:pPr>
        <w:tabs>
          <w:tab w:val="num" w:pos="360"/>
        </w:tabs>
        <w:ind w:left="170" w:hanging="170"/>
      </w:pPr>
      <w:rPr>
        <w:rFonts w:ascii="Symbol" w:hAnsi="Symbol" w:hint="default"/>
      </w:rPr>
    </w:lvl>
  </w:abstractNum>
  <w:abstractNum w:abstractNumId="10" w15:restartNumberingAfterBreak="0">
    <w:nsid w:val="701C3AA3"/>
    <w:multiLevelType w:val="multilevel"/>
    <w:tmpl w:val="9154C5A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3A24E09"/>
    <w:multiLevelType w:val="hybridMultilevel"/>
    <w:tmpl w:val="3B187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7"/>
  </w:num>
  <w:num w:numId="6">
    <w:abstractNumId w:val="10"/>
  </w:num>
  <w:num w:numId="7">
    <w:abstractNumId w:val="5"/>
  </w:num>
  <w:num w:numId="8">
    <w:abstractNumId w:val="1"/>
  </w:num>
  <w:num w:numId="9">
    <w:abstractNumId w:val="8"/>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68"/>
    <w:rsid w:val="00080D66"/>
    <w:rsid w:val="000C2768"/>
    <w:rsid w:val="002A6D3B"/>
    <w:rsid w:val="002D2731"/>
    <w:rsid w:val="003F5244"/>
    <w:rsid w:val="005E47CB"/>
    <w:rsid w:val="005F64FC"/>
    <w:rsid w:val="00665B91"/>
    <w:rsid w:val="00790687"/>
    <w:rsid w:val="00A770A0"/>
    <w:rsid w:val="00AA68F4"/>
    <w:rsid w:val="00AA6D52"/>
    <w:rsid w:val="00B37F80"/>
    <w:rsid w:val="00C0020F"/>
    <w:rsid w:val="00CE7759"/>
    <w:rsid w:val="00DF26E8"/>
    <w:rsid w:val="00E00CEA"/>
    <w:rsid w:val="00E521A5"/>
    <w:rsid w:val="00EA3EA3"/>
    <w:rsid w:val="00F86A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B56884-C644-415F-924F-EE571424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68"/>
  </w:style>
  <w:style w:type="paragraph" w:styleId="Footer">
    <w:name w:val="footer"/>
    <w:basedOn w:val="Normal"/>
    <w:link w:val="FooterChar"/>
    <w:uiPriority w:val="99"/>
    <w:unhideWhenUsed/>
    <w:rsid w:val="000C2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68"/>
  </w:style>
  <w:style w:type="table" w:styleId="TableGrid">
    <w:name w:val="Table Grid"/>
    <w:basedOn w:val="TableNormal"/>
    <w:uiPriority w:val="39"/>
    <w:rsid w:val="000C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C2768"/>
    <w:pPr>
      <w:spacing w:after="0" w:line="240" w:lineRule="auto"/>
    </w:pPr>
    <w:rPr>
      <w:rFonts w:ascii="Times New Roman" w:eastAsia="Times New Roman" w:hAnsi="Times New Roman" w:cs="Times New Roman"/>
      <w:sz w:val="28"/>
      <w:szCs w:val="20"/>
      <w:lang w:val="en-AU" w:eastAsia="en-GB"/>
    </w:rPr>
  </w:style>
  <w:style w:type="character" w:customStyle="1" w:styleId="BodyTextChar">
    <w:name w:val="Body Text Char"/>
    <w:basedOn w:val="DefaultParagraphFont"/>
    <w:link w:val="BodyText"/>
    <w:rsid w:val="000C2768"/>
    <w:rPr>
      <w:rFonts w:ascii="Times New Roman" w:eastAsia="Times New Roman" w:hAnsi="Times New Roman" w:cs="Times New Roman"/>
      <w:sz w:val="28"/>
      <w:szCs w:val="20"/>
      <w:lang w:val="en-AU" w:eastAsia="en-GB"/>
    </w:rPr>
  </w:style>
  <w:style w:type="table" w:customStyle="1" w:styleId="TableGrid1">
    <w:name w:val="Table Grid1"/>
    <w:basedOn w:val="TableNormal"/>
    <w:next w:val="TableGrid"/>
    <w:uiPriority w:val="39"/>
    <w:rsid w:val="005E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 xmlns="9f6e5c70-1aff-44cd-9d19-867a71fff85a" xsi:nil="true"/>
    <TaxCatchAll xmlns="3fd5f2a1-571c-430e-9514-925b4b29cca8"/>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Props1.xml><?xml version="1.0" encoding="utf-8"?>
<ds:datastoreItem xmlns:ds="http://schemas.openxmlformats.org/officeDocument/2006/customXml" ds:itemID="{78D518AB-910B-40A4-904B-FB5A8BAB3991}"/>
</file>

<file path=customXml/itemProps2.xml><?xml version="1.0" encoding="utf-8"?>
<ds:datastoreItem xmlns:ds="http://schemas.openxmlformats.org/officeDocument/2006/customXml" ds:itemID="{123D269E-7D7B-403B-BA69-BE79E0352554}"/>
</file>

<file path=customXml/itemProps3.xml><?xml version="1.0" encoding="utf-8"?>
<ds:datastoreItem xmlns:ds="http://schemas.openxmlformats.org/officeDocument/2006/customXml" ds:itemID="{2DADCBFE-327C-4EC8-BE90-5EB4EA5AD9E1}"/>
</file>

<file path=docProps/app.xml><?xml version="1.0" encoding="utf-8"?>
<Properties xmlns="http://schemas.openxmlformats.org/officeDocument/2006/extended-properties" xmlns:vt="http://schemas.openxmlformats.org/officeDocument/2006/docPropsVTypes">
  <Template>49F157AD</Template>
  <TotalTime>6</TotalTime>
  <Pages>6</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Sweeney</dc:creator>
  <cp:keywords/>
  <dc:description/>
  <cp:lastModifiedBy>Sharon Pryor</cp:lastModifiedBy>
  <cp:revision>3</cp:revision>
  <dcterms:created xsi:type="dcterms:W3CDTF">2019-08-12T00:25:00Z</dcterms:created>
  <dcterms:modified xsi:type="dcterms:W3CDTF">2019-08-12T00:36:00Z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